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240" w:lineRule="auto"/>
        <w:jc w:val="both"/>
        <w:rPr>
          <w:rFonts w:hint="default" w:ascii="仿宋" w:hAnsi="仿宋" w:eastAsia="仿宋" w:cs="仿宋"/>
          <w:b w:val="0"/>
          <w:bCs/>
          <w:sz w:val="24"/>
          <w:szCs w:val="15"/>
          <w:lang w:val="en-US" w:eastAsia="zh-CN"/>
        </w:rPr>
      </w:pPr>
      <w:bookmarkStart w:id="0" w:name="OLE_LINK7"/>
      <w:r>
        <w:rPr>
          <w:rFonts w:hint="eastAsia" w:ascii="仿宋" w:hAnsi="仿宋" w:eastAsia="仿宋" w:cs="仿宋"/>
          <w:b w:val="0"/>
          <w:bCs/>
          <w:sz w:val="24"/>
          <w:szCs w:val="15"/>
          <w:lang w:val="en-US" w:eastAsia="zh-CN"/>
        </w:rPr>
        <w:t>附件三</w:t>
      </w:r>
    </w:p>
    <w:p>
      <w:pPr>
        <w:pStyle w:val="2"/>
        <w:bidi w:val="0"/>
        <w:jc w:val="center"/>
        <w:rPr>
          <w:rFonts w:hint="eastAsia" w:ascii="仿宋" w:hAnsi="仿宋" w:eastAsia="仿宋" w:cs="仿宋"/>
          <w:sz w:val="32"/>
          <w:szCs w:val="1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18"/>
          <w:lang w:val="en-US" w:eastAsia="zh-CN"/>
        </w:rPr>
        <w:t>广西医科大学研究生正式学位论文上传流程及操作图解</w:t>
      </w:r>
    </w:p>
    <w:bookmarkEnd w:id="0"/>
    <w:p>
      <w:pPr>
        <w:pStyle w:val="4"/>
        <w:rPr>
          <w:rStyle w:val="7"/>
          <w:rFonts w:hint="eastAsia" w:ascii="楷体_GB2312" w:hAnsi="Times New Roman" w:eastAsia="楷体_GB2312" w:cs="Times New Roman"/>
          <w:spacing w:val="20"/>
          <w:sz w:val="29"/>
          <w:szCs w:val="29"/>
          <w:lang w:val="en-US" w:eastAsia="zh-CN"/>
        </w:rPr>
      </w:pPr>
      <w:bookmarkStart w:id="1" w:name="OLE_LINK8"/>
      <w:r>
        <w:rPr>
          <w:rStyle w:val="7"/>
          <w:rFonts w:hint="eastAsia" w:ascii="楷体_GB2312" w:hAnsi="Times New Roman" w:eastAsia="楷体_GB2312" w:cs="Times New Roman"/>
          <w:spacing w:val="20"/>
          <w:sz w:val="29"/>
          <w:szCs w:val="29"/>
          <w:lang w:val="en-US" w:eastAsia="zh-CN"/>
        </w:rPr>
        <w:t>一、登陆个人研究生教育管理系统网页版。</w:t>
      </w:r>
    </w:p>
    <w:bookmarkEnd w:id="1"/>
    <w:p>
      <w:pPr>
        <w:pStyle w:val="4"/>
        <w:spacing w:line="360" w:lineRule="auto"/>
        <w:ind w:firstLine="555"/>
        <w:rPr>
          <w:rFonts w:hint="eastAsia" w:ascii="仿宋" w:hAnsi="仿宋" w:eastAsia="仿宋" w:cs="仿宋"/>
          <w:spacing w:val="20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pacing w:val="20"/>
          <w:sz w:val="29"/>
          <w:szCs w:val="29"/>
          <w:lang w:val="en-US" w:eastAsia="zh-CN"/>
        </w:rPr>
        <w:t>（一）打开广西医科大学研究生官网首页：https://yjs.gxmu.edu.cn/tzgg/t184496.html，点击网页右下角</w:t>
      </w:r>
      <w:bookmarkStart w:id="2" w:name="OLE_LINK1"/>
      <w:r>
        <w:rPr>
          <w:rFonts w:hint="eastAsia" w:ascii="仿宋" w:hAnsi="仿宋" w:eastAsia="仿宋" w:cs="仿宋"/>
          <w:spacing w:val="20"/>
          <w:sz w:val="29"/>
          <w:szCs w:val="29"/>
          <w:lang w:val="en-US" w:eastAsia="zh-CN"/>
        </w:rPr>
        <w:t>【研究生教育管理系统】</w:t>
      </w:r>
      <w:bookmarkEnd w:id="2"/>
      <w:bookmarkStart w:id="3" w:name="OLE_LINK2"/>
      <w:r>
        <w:rPr>
          <w:rFonts w:hint="eastAsia" w:ascii="仿宋" w:hAnsi="仿宋" w:eastAsia="仿宋" w:cs="仿宋"/>
          <w:spacing w:val="20"/>
          <w:sz w:val="29"/>
          <w:szCs w:val="29"/>
          <w:lang w:val="en-US" w:eastAsia="zh-CN"/>
        </w:rPr>
        <w:t>—</w:t>
      </w:r>
      <w:bookmarkEnd w:id="3"/>
      <w:r>
        <w:rPr>
          <w:rFonts w:hint="eastAsia" w:ascii="仿宋" w:hAnsi="仿宋" w:eastAsia="仿宋" w:cs="仿宋"/>
          <w:spacing w:val="20"/>
          <w:sz w:val="29"/>
          <w:szCs w:val="29"/>
          <w:lang w:val="en-US" w:eastAsia="zh-CN"/>
        </w:rPr>
        <w:t>【研究生管理系统外网/内网入口】（根据实际情况选择“内网入口”或“外网入口”）；</w:t>
      </w:r>
    </w:p>
    <w:p>
      <w:pPr>
        <w:jc w:val="center"/>
      </w:pPr>
      <w:r>
        <w:drawing>
          <wp:inline distT="0" distB="0" distL="114300" distR="114300">
            <wp:extent cx="5706110" cy="4351020"/>
            <wp:effectExtent l="0" t="0" r="8890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bookmarkStart w:id="8" w:name="_GoBack"/>
      <w:bookmarkEnd w:id="8"/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（二）登陆身份“学生版”，用户名为学号2021XXXXX，输入密码与验证码后点击【登录】；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19650" cy="2962910"/>
            <wp:effectExtent l="0" t="0" r="0" b="889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（三）</w:t>
      </w:r>
      <w:r>
        <w:rPr>
          <w:rFonts w:hint="default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进入系统后，在左侧系统功能菜单栏目中依次选择</w:t>
      </w: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【</w:t>
      </w:r>
      <w:r>
        <w:rPr>
          <w:rFonts w:hint="default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答辩管理</w:t>
      </w: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】—【正式学位论文上报】—右侧窗口【上传论文】</w:t>
      </w:r>
      <w:r>
        <w:rPr>
          <w:rFonts w:hint="default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；</w:t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6125210</wp:posOffset>
            </wp:positionV>
            <wp:extent cx="5825490" cy="2289810"/>
            <wp:effectExtent l="0" t="0" r="3810" b="15240"/>
            <wp:wrapThrough wrapText="bothSides">
              <wp:wrapPolygon>
                <wp:start x="0" y="0"/>
                <wp:lineTo x="0" y="21384"/>
                <wp:lineTo x="21543" y="21384"/>
                <wp:lineTo x="21543" y="0"/>
                <wp:lineTo x="0" y="0"/>
              </wp:wrapPolygon>
            </wp:wrapThrough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（四）</w:t>
      </w: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完成“医学研究生教育服务质量满意度调查”问卷后点击保存；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527300"/>
            <wp:effectExtent l="0" t="0" r="11430" b="63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  <w:bookmarkStart w:id="4" w:name="OLE_LINK3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（五）</w:t>
      </w: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进入上传界面，</w:t>
      </w:r>
      <w:bookmarkStart w:id="5" w:name="OLE_LINK5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填写“论文上传窗口”内所有条目</w:t>
      </w:r>
      <w:bookmarkEnd w:id="5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（论文说明一栏可不填写）—选择PDF版—点击【浏览】—选择上传自己的PDF版论文</w:t>
      </w:r>
      <w:bookmarkStart w:id="6" w:name="OLE_LINK6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—</w:t>
      </w:r>
      <w:bookmarkEnd w:id="6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【提交上传】—再次填写“论文上传窗口”内所有条目—选择【WORD版】—点击【浏览】—选择上传自己的WORD版论文</w:t>
      </w:r>
      <w:bookmarkStart w:id="7" w:name="OLE_LINK4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—【提交上传】</w:t>
      </w:r>
      <w:bookmarkEnd w:id="7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。（</w:t>
      </w:r>
      <w:bookmarkEnd w:id="4"/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请认真仔细核对上传的</w:t>
      </w:r>
      <w:r>
        <w:rPr>
          <w:rFonts w:hint="eastAsia" w:ascii="仿宋" w:hAnsi="仿宋" w:eastAsia="仿宋" w:cs="仿宋"/>
          <w:b/>
          <w:bCs/>
          <w:color w:val="FF0000"/>
          <w:spacing w:val="20"/>
          <w:kern w:val="0"/>
          <w:sz w:val="29"/>
          <w:szCs w:val="29"/>
          <w:lang w:val="en-US" w:eastAsia="zh-CN" w:bidi="ar-SA"/>
        </w:rPr>
        <w:t>PDF版与WORD版论文</w:t>
      </w: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以及“论文上传窗口”内信息是否正确，请自行承担因填报有误造成的后果。）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8595" cy="1785620"/>
            <wp:effectExtent l="0" t="0" r="8255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Style w:val="7"/>
          <w:rFonts w:hint="eastAsia" w:ascii="楷体_GB2312" w:hAnsi="Times New Roman" w:eastAsia="楷体_GB2312" w:cs="Times New Roman"/>
          <w:spacing w:val="20"/>
          <w:kern w:val="0"/>
          <w:sz w:val="29"/>
          <w:szCs w:val="29"/>
          <w:lang w:val="en-US" w:eastAsia="zh-CN" w:bidi="ar-SA"/>
        </w:rPr>
      </w:pPr>
      <w:r>
        <w:rPr>
          <w:rFonts w:hint="eastAsia" w:ascii="楷体_GB2312" w:hAnsi="Times New Roman" w:eastAsia="楷体_GB2312" w:cs="Times New Roman"/>
          <w:b/>
          <w:bCs/>
          <w:spacing w:val="20"/>
          <w:kern w:val="0"/>
          <w:sz w:val="29"/>
          <w:szCs w:val="29"/>
          <w:lang w:val="en-US" w:eastAsia="zh-CN" w:bidi="ar-SA"/>
        </w:rPr>
        <w:t>二、</w:t>
      </w:r>
      <w:r>
        <w:rPr>
          <w:rStyle w:val="7"/>
          <w:rFonts w:hint="eastAsia" w:ascii="楷体_GB2312" w:hAnsi="Times New Roman" w:eastAsia="楷体_GB2312" w:cs="Times New Roman"/>
          <w:spacing w:val="20"/>
          <w:kern w:val="0"/>
          <w:sz w:val="29"/>
          <w:szCs w:val="29"/>
          <w:lang w:val="en-US" w:eastAsia="zh-CN" w:bidi="ar-SA"/>
        </w:rPr>
        <w:t>打印《学位论文信息表》。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60" w:firstLineChars="200"/>
        <w:textAlignment w:val="auto"/>
        <w:rPr>
          <w:rFonts w:hint="default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</w:pP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点击窗口右侧“打印”一栏的【进入】—【打印】—左上角选择【另存为PDF】或选择【对应打印机】进行打印。（</w:t>
      </w:r>
      <w:r>
        <w:rPr>
          <w:rFonts w:hint="eastAsia" w:ascii="仿宋" w:hAnsi="仿宋" w:eastAsia="仿宋" w:cs="仿宋"/>
          <w:b/>
          <w:bCs/>
          <w:color w:val="FF0000"/>
          <w:spacing w:val="20"/>
          <w:kern w:val="0"/>
          <w:sz w:val="29"/>
          <w:szCs w:val="29"/>
          <w:lang w:val="en-US" w:eastAsia="zh-CN" w:bidi="ar-SA"/>
        </w:rPr>
        <w:t>纸质版《学位论文信息表》须本人手写签名</w:t>
      </w:r>
      <w:r>
        <w:rPr>
          <w:rFonts w:hint="eastAsia" w:ascii="仿宋" w:hAnsi="仿宋" w:eastAsia="仿宋" w:cs="仿宋"/>
          <w:spacing w:val="20"/>
          <w:kern w:val="0"/>
          <w:sz w:val="29"/>
          <w:szCs w:val="29"/>
          <w:lang w:val="en-US" w:eastAsia="zh-CN" w:bidi="ar-SA"/>
        </w:rPr>
        <w:t>，同纸质版正式学位论文一起上交至研究生院。）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ge">
                  <wp:posOffset>4428490</wp:posOffset>
                </wp:positionV>
                <wp:extent cx="300355" cy="368300"/>
                <wp:effectExtent l="15240" t="6350" r="27305" b="25400"/>
                <wp:wrapTopAndBottom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1.25pt;margin-top:348.7pt;height:29pt;width:23.65pt;mso-position-vertical-relative:page;mso-wrap-distance-bottom:0pt;mso-wrap-distance-top:0pt;z-index:251659264;v-text-anchor:middle;mso-width-relative:page;mso-height-relative:page;" fillcolor="#4874CB [3204]" filled="t" stroked="t" coordsize="21600,21600" o:gfxdata="UEsDBAoAAAAAAIdO4kAAAAAAAAAAAAAAAAAEAAAAZHJzL1BLAwQUAAAACACHTuJA4NVVe9sAAAAL&#10;AQAADwAAAGRycy9kb3ducmV2LnhtbE2Py07DMBBF90j9B2uQ2KDWTptWJMTpAgmxQKIvJMTOjadJ&#10;1Hgcxe6Dv++wguXMHN05t1heXSfOOITWk4ZkokAgVd62VGv43L2On0CEaMiazhNq+MEAy3J0V5jc&#10;+gtt8LyNteAQCrnR0MTY51KGqkFnwsT3SHw7+MGZyONQSzuYC4e7Tk6VWkhnWuIPjenxpcHquD05&#10;DV+Ph5TW37OV/Vi/bVQbs/dQZVo/3CfqGUTEa/yD4Vef1aFkp70/kQ2i05Cq6ZxRDXM141JMpGnG&#10;Zfa8WSQKZFnI/x3KG1BLAwQUAAAACACHTuJAfH8kbI0CAAAdBQAADgAAAGRycy9lMm9Eb2MueG1s&#10;rVTBbhMxEL0j8Q+W73Q3adKEKJsqJBQhFVqpIM6O15u1ZHuM7WRTfoHf4AonDnwQiN9g7N0maeHQ&#10;A5fdGc/4jd/zjKfnO63IVjgvwRS0d5JTIgyHUpp1Qd+/u3g2psQHZkqmwIiC3gpPz2dPn0wbOxF9&#10;qEGVwhEEMX7S2ILWIdhJlnleC838CVhhMFiB0yyg69ZZ6ViD6Fpl/Tw/yxpwpXXAhfe4umyDtEN0&#10;jwGEqpJcLIFvtDChRXVCsYCUfC2tp7N02qoSPFxVlReBqIIi05C+WATtVfxmsymbrB2zteTdEdhj&#10;jvCAk2bSYNE91JIFRjZO/gWlJXfgoQonHHTWEkmKIIte/kCbm5pZkbig1N7uRff/D5a/3V47IsuC&#10;DikxTOOF//zx+fe3r7++fCfDKE9j/QSzbuy16zyPZuS6q5yOf2RBdknS272kYhcIx8XTPD8dIjTH&#10;0OnZGN2ImR02W+fDKwGaRKOgJTRm7hw0SU22vfShzb/LiwU9KFleSKWS49arhXJky/CKB+PRYPGi&#10;K3EvTRnSYLv3R3gCwhk2boUNg6a2SN6bNSVMrXEieHCp9r3d/rhI/+VwMO+lJLXRb6Bsa4+G+Z5d&#10;l5+Y3gOKNJbM1+2WFIqnZRMtA46VkrqgY8TZIymDIPEOWtWjtYLyFi/NQdvN3vILibCXzIdr5rB9&#10;kSEOeLjCT6UAaUNnUVKD+/Sv9ZiPXYVRShocB5Tk44Y5QYl6bbDfnvcGgzg/yRkMR3103HFkdRwx&#10;G70AvI4ePiWWJzPmB3VnVg70B3wH5rEqhpjhWLsVv3MWoR1TfEm4mM9TGs6MZeHS3FgewaNuBuab&#10;AJVMbXJQpxMNpybdQTfhcSyP/ZR1eNV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g1VV72wAA&#10;AAsBAAAPAAAAAAAAAAEAIAAAACIAAABkcnMvZG93bnJldi54bWxQSwECFAAUAAAACACHTuJAfH8k&#10;bI0CAAAdBQAADgAAAAAAAAABACAAAAAqAQAAZHJzL2Uyb0RvYy54bWxQSwUGAAAAAAYABgBZAQAA&#10;KQYAAAAA&#10;" adj="12793,5400">
                <v:fill on="t" focussize="0,0"/>
                <v:stroke weight="1pt" color="#2E54A1 [2404]" miterlimit="8" joinstyle="miter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</wp:posOffset>
            </wp:positionH>
            <wp:positionV relativeFrom="page">
              <wp:posOffset>3066415</wp:posOffset>
            </wp:positionV>
            <wp:extent cx="5273675" cy="1256665"/>
            <wp:effectExtent l="0" t="0" r="3175" b="635"/>
            <wp:wrapThrough wrapText="bothSides">
              <wp:wrapPolygon>
                <wp:start x="0" y="0"/>
                <wp:lineTo x="0" y="21283"/>
                <wp:lineTo x="21535" y="21283"/>
                <wp:lineTo x="21535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390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4901565</wp:posOffset>
            </wp:positionV>
            <wp:extent cx="5265420" cy="1290955"/>
            <wp:effectExtent l="0" t="0" r="11430" b="4445"/>
            <wp:wrapThrough wrapText="bothSides">
              <wp:wrapPolygon>
                <wp:start x="0" y="0"/>
                <wp:lineTo x="0" y="21356"/>
                <wp:lineTo x="21491" y="21356"/>
                <wp:lineTo x="21491" y="0"/>
                <wp:lineTo x="0" y="0"/>
              </wp:wrapPolygon>
            </wp:wrapThrough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441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90170</wp:posOffset>
            </wp:positionH>
            <wp:positionV relativeFrom="page">
              <wp:posOffset>6754495</wp:posOffset>
            </wp:positionV>
            <wp:extent cx="5141595" cy="2505075"/>
            <wp:effectExtent l="0" t="0" r="0" b="0"/>
            <wp:wrapThrough wrapText="bothSides">
              <wp:wrapPolygon>
                <wp:start x="0" y="0"/>
                <wp:lineTo x="0" y="21518"/>
                <wp:lineTo x="21528" y="21518"/>
                <wp:lineTo x="21528" y="0"/>
                <wp:lineTo x="0" y="0"/>
              </wp:wrapPolygon>
            </wp:wrapThrough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r="2281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ge">
                  <wp:posOffset>6303645</wp:posOffset>
                </wp:positionV>
                <wp:extent cx="300355" cy="368300"/>
                <wp:effectExtent l="15240" t="6350" r="27305" b="25400"/>
                <wp:wrapTopAndBottom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9.1pt;margin-top:496.35pt;height:29pt;width:23.65pt;mso-position-vertical-relative:page;mso-wrap-distance-bottom:0pt;mso-wrap-distance-top:0pt;z-index:251663360;v-text-anchor:middle;mso-width-relative:page;mso-height-relative:page;" fillcolor="#4874CB [3204]" filled="t" stroked="t" coordsize="21600,21600" o:gfxdata="UEsDBAoAAAAAAIdO4kAAAAAAAAAAAAAAAAAEAAAAZHJzL1BLAwQUAAAACACHTuJAKZNeq90AAAAL&#10;AQAADwAAAGRycy9kb3ducmV2LnhtbE2Py07DMBBF90j8gzVIbBC12yQlCZl0gYRYIEFbkBA7N54m&#10;EfE4it0Hf49ZwXJ0j+49U63OdhBHmnzvGGE+UyCIG2d6bhHe3x5vcxA+aDZ6cEwI3+RhVV9eVLo0&#10;7sQbOm5DK2IJ+1IjdCGMpZS+6chqP3Mjccz2brI6xHNqpZn0KZbbQS6UWkqre44LnR7poaPma3uw&#10;CB83+5TXn8mreVk/bVQfimffFIjXV3N1DyLQOfzB8Ksf1aGOTjt3YOPFgJAU+SKiCHdFnoCIRJpm&#10;GYgdQp4tE5B1Jf//UP8AUEsDBBQAAAAIAIdO4kCQPTTUjgIAAB8FAAAOAAAAZHJzL2Uyb0RvYy54&#10;bWytVMFuEzEQvSPxD5bvdDdp0oQomyokFCEVWqkgzo7Xm7Vke4ztZFN+gd/gCicOfBCI32Ds3SZp&#10;4dADl90Zz/iN3/OMp+c7rchWOC/BFLR3klMiDIdSmnVB37+7eDamxAdmSqbAiILeCk/PZ0+fTBs7&#10;EX2oQZXCEQQxftLYgtYh2EmWeV4LzfwJWGEwWIHTLKDr1lnpWIPoWmX9PD/LGnCldcCF97i6bIO0&#10;Q3SPAYSqklwsgW+0MKFFdUKxgJR8La2ns3TaqhI8XFWVF4GogiLTkL5YBO1V/GazKZusHbO15N0R&#10;2GOO8ICTZtJg0T3UkgVGNk7+BaUld+ChCiccdNYSSYogi17+QJubmlmRuKDU3u5F9/8Plr/dXjsi&#10;y4L2h5QYpvHGf/74/Pvb119fvhNcQ4Ea6yeYd2OvXed5NCPbXeV0/CMPskui3u5FFbtAOC6e5vnp&#10;ELE5hk7PxuhGzOyw2TofXgnQJBoFLaExc+egSXqy7aUPbf5dXizoQcnyQiqVHLdeLZQjW4aXPBiP&#10;BosXXYl7acqQBhu+P8ITEM6wdStsGTS1RfrerClhao0zwYNLte/t9sdF+i+Hg3kvJamNfgNlW3s0&#10;zPfsuvzE9B5QpLFkvm63pFA8LZtoGXCwlNQFHSPOHkkZBIl30KoerRWUt3htDtp+9pZfSIS9ZD5c&#10;M4cNjAxxxMMVfioFSBs6i5Ia3Kd/rcd87CuMUtLgQKAkHzfMCUrUa4Md97w3GMQJSs5gOOqj444j&#10;q+OI2egF4HX08DGxPJkxP6g7s3KgP+BLMI9VMcQMx9qt+J2zCO2g4lvCxXye0nBqLAuX5sbyCB51&#10;MzDfBKhkapODOp1oODfpDroZj4N57Kesw7s2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pk16r&#10;3QAAAAsBAAAPAAAAAAAAAAEAIAAAACIAAABkcnMvZG93bnJldi54bWxQSwECFAAUAAAACACHTuJA&#10;kD001I4CAAAfBQAADgAAAAAAAAABACAAAAAsAQAAZHJzL2Uyb0RvYy54bWxQSwUGAAAAAAYABgBZ&#10;AQAALAYAAAAA&#10;" adj="12793,5400">
                <v:fill on="t" focussize="0,0"/>
                <v:stroke weight="1pt" color="#2E54A1 [2404]" miterlimit="8" joinstyle="miter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B290E8"/>
    <w:multiLevelType w:val="multilevel"/>
    <w:tmpl w:val="F4B290E8"/>
    <w:lvl w:ilvl="0" w:tentative="0">
      <w:start w:val="1"/>
      <w:numFmt w:val="decimal"/>
      <w:pStyle w:val="10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4MmM3MjMyZWNjNmUyMGIwYWU0MWQ3NDE3YTM2OGYifQ=="/>
  </w:docVars>
  <w:rsids>
    <w:rsidRoot w:val="7737228A"/>
    <w:rsid w:val="006D2392"/>
    <w:rsid w:val="0F0312ED"/>
    <w:rsid w:val="108E40F6"/>
    <w:rsid w:val="10900BBF"/>
    <w:rsid w:val="167F6D5B"/>
    <w:rsid w:val="213A039E"/>
    <w:rsid w:val="26147F1F"/>
    <w:rsid w:val="2AFA3B3F"/>
    <w:rsid w:val="35227172"/>
    <w:rsid w:val="3E301D0C"/>
    <w:rsid w:val="3FF6120F"/>
    <w:rsid w:val="40923A75"/>
    <w:rsid w:val="40EF4CC2"/>
    <w:rsid w:val="4559171C"/>
    <w:rsid w:val="4D9F1366"/>
    <w:rsid w:val="50564F2E"/>
    <w:rsid w:val="53B66CDB"/>
    <w:rsid w:val="5B0950EB"/>
    <w:rsid w:val="5BE93B16"/>
    <w:rsid w:val="6A873B3A"/>
    <w:rsid w:val="7737228A"/>
    <w:rsid w:val="7F327CB3"/>
    <w:rsid w:val="7F96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paragraph" w:customStyle="1" w:styleId="9">
    <w:name w:val="二级标题"/>
    <w:basedOn w:val="1"/>
    <w:uiPriority w:val="0"/>
    <w:pPr>
      <w:spacing w:line="360" w:lineRule="auto"/>
    </w:pPr>
    <w:rPr>
      <w:rFonts w:ascii="Times New Roman" w:hAnsi="Times New Roman" w:cs="Times New Roman" w:eastAsiaTheme="minorEastAsia"/>
      <w:sz w:val="32"/>
      <w:szCs w:val="36"/>
    </w:rPr>
  </w:style>
  <w:style w:type="paragraph" w:customStyle="1" w:styleId="10">
    <w:name w:val="一级标题n"/>
    <w:basedOn w:val="2"/>
    <w:next w:val="1"/>
    <w:uiPriority w:val="0"/>
    <w:pPr>
      <w:numPr>
        <w:ilvl w:val="0"/>
        <w:numId w:val="1"/>
      </w:numPr>
      <w:spacing w:after="100" w:afterLines="100" w:line="520" w:lineRule="exact"/>
      <w:ind w:left="0" w:firstLine="0"/>
      <w:jc w:val="center"/>
    </w:pPr>
    <w:rPr>
      <w:rFonts w:hint="eastAsia" w:ascii="Times New Roman" w:hAnsi="Times New Roman" w:eastAsia="黑体" w:cstheme="majorBidi"/>
      <w:b w:val="0"/>
      <w:kern w:val="2"/>
      <w:sz w:val="36"/>
      <w:szCs w:val="36"/>
    </w:rPr>
  </w:style>
  <w:style w:type="paragraph" w:customStyle="1" w:styleId="11">
    <w:name w:val="二级标题n"/>
    <w:basedOn w:val="1"/>
    <w:next w:val="1"/>
    <w:qFormat/>
    <w:uiPriority w:val="0"/>
    <w:pPr>
      <w:keepNext/>
      <w:keepLines/>
      <w:spacing w:before="50" w:beforeLines="50" w:after="50" w:afterLines="50" w:line="520" w:lineRule="exact"/>
      <w:jc w:val="left"/>
      <w:outlineLvl w:val="1"/>
    </w:pPr>
    <w:rPr>
      <w:rFonts w:hint="eastAsia" w:ascii="Times New Roman" w:hAnsi="Times New Roman" w:eastAsia="黑体" w:cstheme="majorBidi"/>
      <w:sz w:val="32"/>
      <w:szCs w:val="32"/>
    </w:rPr>
  </w:style>
  <w:style w:type="paragraph" w:customStyle="1" w:styleId="12">
    <w:name w:val="三级标题n"/>
    <w:basedOn w:val="1"/>
    <w:next w:val="1"/>
    <w:qFormat/>
    <w:uiPriority w:val="0"/>
    <w:pPr>
      <w:keepNext/>
      <w:keepLines/>
      <w:spacing w:before="50" w:beforeLines="50" w:line="520" w:lineRule="exact"/>
      <w:ind w:left="0" w:leftChars="0" w:right="0" w:rightChars="0"/>
      <w:jc w:val="left"/>
      <w:outlineLvl w:val="2"/>
    </w:pPr>
    <w:rPr>
      <w:rFonts w:hint="eastAsia" w:ascii="Times New Roman" w:hAnsi="Times New Roman" w:eastAsia="黑体" w:cstheme="majorBidi"/>
      <w:sz w:val="30"/>
      <w:szCs w:val="30"/>
    </w:rPr>
  </w:style>
  <w:style w:type="paragraph" w:customStyle="1" w:styleId="13">
    <w:name w:val="公式"/>
    <w:basedOn w:val="1"/>
    <w:uiPriority w:val="0"/>
    <w:pPr>
      <w:spacing w:line="520" w:lineRule="exact"/>
      <w:ind w:firstLine="0" w:firstLineChars="0"/>
      <w:jc w:val="center"/>
    </w:pPr>
    <w:rPr>
      <w:rFonts w:hint="eastAsia" w:ascii="Times New Roman" w:hAnsi="Times New Roman" w:eastAsia="楷体" w:cs="Times New Roman"/>
      <w:szCs w:val="21"/>
    </w:rPr>
  </w:style>
  <w:style w:type="paragraph" w:customStyle="1" w:styleId="14">
    <w:name w:val="四级标题n"/>
    <w:basedOn w:val="3"/>
    <w:next w:val="1"/>
    <w:link w:val="18"/>
    <w:qFormat/>
    <w:uiPriority w:val="0"/>
    <w:pPr>
      <w:snapToGrid/>
      <w:spacing w:before="50" w:beforeLines="50" w:line="520" w:lineRule="exact"/>
      <w:jc w:val="left"/>
      <w:outlineLvl w:val="2"/>
    </w:pPr>
    <w:rPr>
      <w:rFonts w:hint="eastAsia" w:ascii="黑体" w:hAnsi="黑体" w:eastAsia="黑体" w:cs="黑体"/>
      <w:color w:val="000000" w:themeColor="text1"/>
      <w:szCs w:val="28"/>
      <w14:textFill>
        <w14:solidFill>
          <w14:schemeClr w14:val="tx1"/>
        </w14:solidFill>
      </w14:textFill>
    </w:rPr>
  </w:style>
  <w:style w:type="paragraph" w:customStyle="1" w:styleId="15">
    <w:name w:val="表题"/>
    <w:basedOn w:val="1"/>
    <w:uiPriority w:val="0"/>
    <w:pPr>
      <w:spacing w:line="360" w:lineRule="exact"/>
      <w:ind w:firstLine="0" w:firstLineChars="0"/>
      <w:jc w:val="center"/>
    </w:pPr>
    <w:rPr>
      <w:rFonts w:hint="eastAsia" w:ascii="Times New Roman" w:hAnsi="Times New Roman" w:eastAsia="楷体"/>
      <w:szCs w:val="21"/>
    </w:rPr>
  </w:style>
  <w:style w:type="paragraph" w:customStyle="1" w:styleId="16">
    <w:name w:val="表格内容"/>
    <w:basedOn w:val="1"/>
    <w:qFormat/>
    <w:uiPriority w:val="0"/>
    <w:pPr>
      <w:spacing w:line="360" w:lineRule="exact"/>
    </w:pPr>
    <w:rPr>
      <w:rFonts w:hint="eastAsia" w:ascii="Times New Roman" w:hAnsi="Times New Roman" w:eastAsia="宋体"/>
      <w:szCs w:val="21"/>
    </w:rPr>
  </w:style>
  <w:style w:type="paragraph" w:customStyle="1" w:styleId="17">
    <w:name w:val="表注"/>
    <w:basedOn w:val="1"/>
    <w:qFormat/>
    <w:uiPriority w:val="0"/>
    <w:pPr>
      <w:spacing w:line="360" w:lineRule="exact"/>
      <w:jc w:val="left"/>
    </w:pPr>
    <w:rPr>
      <w:rFonts w:hint="eastAsia" w:ascii="Times New Roman" w:hAnsi="Times New Roman" w:eastAsia="楷体"/>
      <w:sz w:val="18"/>
      <w:szCs w:val="18"/>
    </w:rPr>
  </w:style>
  <w:style w:type="character" w:customStyle="1" w:styleId="18">
    <w:name w:val="四级标题n Char"/>
    <w:link w:val="14"/>
    <w:uiPriority w:val="0"/>
    <w:rPr>
      <w:rFonts w:hint="eastAsia" w:ascii="黑体" w:hAnsi="黑体" w:eastAsia="黑体" w:cs="黑体"/>
      <w:color w:val="000000" w:themeColor="text1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513</Words>
  <Characters>578</Characters>
  <Lines>0</Lines>
  <Paragraphs>0</Paragraphs>
  <TotalTime>5</TotalTime>
  <ScaleCrop>false</ScaleCrop>
  <LinksUpToDate>false</LinksUpToDate>
  <CharactersWithSpaces>578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2024-06-03T11:22:00Z</dcterms:created>
  <dc:creator>小黑°</dc:creator>
  <cp:lastModifiedBy>小黑°</cp:lastModifiedBy>
  <dcterms:modified xsi:type="dcterms:W3CDTF">2024-06-03T17:04:47Z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4FAB786FDB084BC09BF646D0B3595D34_13</vt:lpwstr>
  </property>
</Properties>
</file>