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09" w:rsidRDefault="00D24809" w:rsidP="00D24809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</w:t>
      </w:r>
    </w:p>
    <w:p w:rsidR="00D24809" w:rsidRPr="008440BE" w:rsidRDefault="00D24809" w:rsidP="00D24809">
      <w:pPr>
        <w:jc w:val="center"/>
        <w:rPr>
          <w:rFonts w:ascii="仿宋" w:eastAsia="仿宋" w:hAnsi="仿宋"/>
          <w:b/>
          <w:sz w:val="28"/>
        </w:rPr>
      </w:pPr>
      <w:bookmarkStart w:id="0" w:name="_GoBack"/>
      <w:r>
        <w:rPr>
          <w:rFonts w:ascii="仿宋" w:eastAsia="仿宋" w:hAnsi="仿宋" w:hint="eastAsia"/>
          <w:b/>
          <w:sz w:val="28"/>
        </w:rPr>
        <w:t>美国加州大学戴维斯分校合作奖学金项目报名</w:t>
      </w:r>
      <w:r w:rsidRPr="008440BE">
        <w:rPr>
          <w:rFonts w:ascii="仿宋" w:eastAsia="仿宋" w:hAnsi="仿宋" w:hint="eastAsia"/>
          <w:b/>
          <w:sz w:val="28"/>
        </w:rPr>
        <w:t>表</w:t>
      </w:r>
    </w:p>
    <w:bookmarkEnd w:id="0"/>
    <w:p w:rsidR="00D24809" w:rsidRPr="00995831" w:rsidRDefault="00D24809" w:rsidP="00D24809">
      <w:pPr>
        <w:rPr>
          <w:rFonts w:ascii="仿宋" w:eastAsia="仿宋" w:hAnsi="仿宋"/>
          <w:sz w:val="28"/>
        </w:rPr>
      </w:pPr>
    </w:p>
    <w:tbl>
      <w:tblPr>
        <w:tblW w:w="12878" w:type="dxa"/>
        <w:jc w:val="center"/>
        <w:tblInd w:w="-60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6"/>
        <w:gridCol w:w="1447"/>
        <w:gridCol w:w="771"/>
        <w:gridCol w:w="771"/>
        <w:gridCol w:w="832"/>
        <w:gridCol w:w="895"/>
        <w:gridCol w:w="1902"/>
        <w:gridCol w:w="1577"/>
        <w:gridCol w:w="1041"/>
        <w:gridCol w:w="1984"/>
        <w:gridCol w:w="802"/>
      </w:tblGrid>
      <w:tr w:rsidR="00D24809" w:rsidRPr="000719B3" w:rsidTr="00AA43AB">
        <w:trPr>
          <w:trHeight w:val="1135"/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969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969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969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969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969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969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969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计划申报项目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（攻读博士学位/联合培养博士）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969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从事专业</w:t>
            </w:r>
            <w:r w:rsidRPr="00D969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/</w:t>
            </w:r>
            <w:r w:rsidRPr="00D969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计划留学专业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969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计划留学期限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969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24809" w:rsidRPr="000719B3" w:rsidTr="00AA43AB">
        <w:trPr>
          <w:trHeight w:val="1135"/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809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24809" w:rsidRPr="000719B3" w:rsidTr="00AA43AB">
        <w:trPr>
          <w:trHeight w:val="1135"/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809" w:rsidRPr="00D9693D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809" w:rsidRDefault="00D24809" w:rsidP="00AA43A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24809" w:rsidRDefault="00D24809" w:rsidP="00D24809">
      <w:pPr>
        <w:ind w:right="1120"/>
        <w:rPr>
          <w:rFonts w:ascii="仿宋" w:eastAsia="仿宋" w:hAnsi="仿宋"/>
          <w:sz w:val="28"/>
        </w:rPr>
      </w:pPr>
    </w:p>
    <w:p w:rsidR="00D24809" w:rsidRDefault="00D24809" w:rsidP="00D24809">
      <w:pPr>
        <w:ind w:right="1120"/>
        <w:rPr>
          <w:rFonts w:ascii="仿宋" w:eastAsia="仿宋" w:hAnsi="仿宋"/>
          <w:sz w:val="28"/>
        </w:rPr>
      </w:pPr>
    </w:p>
    <w:p w:rsidR="00D24809" w:rsidRPr="006A3C1D" w:rsidRDefault="00D24809" w:rsidP="00D24809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433780" w:rsidRDefault="00433780"/>
    <w:sectPr w:rsidR="00433780" w:rsidSect="008C0A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D75" w:rsidRDefault="00FE6D75" w:rsidP="00D24809">
      <w:r>
        <w:separator/>
      </w:r>
    </w:p>
  </w:endnote>
  <w:endnote w:type="continuationSeparator" w:id="0">
    <w:p w:rsidR="00FE6D75" w:rsidRDefault="00FE6D75" w:rsidP="00D2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D75" w:rsidRDefault="00FE6D75" w:rsidP="00D24809">
      <w:r>
        <w:separator/>
      </w:r>
    </w:p>
  </w:footnote>
  <w:footnote w:type="continuationSeparator" w:id="0">
    <w:p w:rsidR="00FE6D75" w:rsidRDefault="00FE6D75" w:rsidP="00D24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FA"/>
    <w:rsid w:val="004175FA"/>
    <w:rsid w:val="00433780"/>
    <w:rsid w:val="008A775D"/>
    <w:rsid w:val="00C97501"/>
    <w:rsid w:val="00D24809"/>
    <w:rsid w:val="00FE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4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48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48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48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4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48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48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48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2022-10-27T09:23:00Z</dcterms:created>
  <dcterms:modified xsi:type="dcterms:W3CDTF">2022-10-27T09:24:00Z</dcterms:modified>
</cp:coreProperties>
</file>