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4D" w:rsidRDefault="000B284D" w:rsidP="000B284D">
      <w:pPr>
        <w:spacing w:line="6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0B284D" w:rsidRDefault="000B284D" w:rsidP="000B284D">
      <w:pPr>
        <w:spacing w:line="620" w:lineRule="exact"/>
        <w:rPr>
          <w:rFonts w:eastAsia="黑体"/>
          <w:sz w:val="32"/>
          <w:szCs w:val="32"/>
        </w:rPr>
      </w:pPr>
    </w:p>
    <w:p w:rsidR="000B284D" w:rsidRDefault="000B284D" w:rsidP="000B284D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广西医科大学各相关二级学院联系方式</w:t>
      </w:r>
    </w:p>
    <w:p w:rsidR="000B284D" w:rsidRDefault="000B284D" w:rsidP="000B284D">
      <w:pPr>
        <w:spacing w:line="620" w:lineRule="exact"/>
        <w:jc w:val="left"/>
        <w:rPr>
          <w:rFonts w:eastAsia="仿宋_GB2312" w:hint="eastAsia"/>
          <w:sz w:val="32"/>
          <w:szCs w:val="32"/>
        </w:rPr>
      </w:pPr>
    </w:p>
    <w:tbl>
      <w:tblPr>
        <w:tblpPr w:leftFromText="180" w:rightFromText="180" w:vertAnchor="text" w:horzAnchor="page" w:tblpXSpec="center" w:tblpY="68"/>
        <w:tblW w:w="83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2727"/>
        <w:gridCol w:w="3122"/>
        <w:gridCol w:w="1566"/>
      </w:tblGrid>
      <w:tr w:rsidR="000B284D" w:rsidTr="000B284D">
        <w:trPr>
          <w:trHeight w:val="694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二级招生学院及单位名称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0771-5355801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第一临床医学院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0771-5356620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肿瘤医学院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青秀区河堤路</w:t>
            </w:r>
            <w:r>
              <w:t>71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0771-5620712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004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口腔医学院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0771-5351612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005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公共卫生学院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0771-5326512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006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药学院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0771-5358014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009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信息与管理学院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0771-5616778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010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第二临床医学院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西乡塘区大学东路</w:t>
            </w:r>
            <w:r>
              <w:t>166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0771-3242185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041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再生医学与医用生物资源开发应用省部共建协同创新中心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0771-5358216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042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靶向肿瘤学国家重点实验室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0771-5317175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062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人文社会科学学院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0771-5358202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063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0771-6210851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064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生命科学研究院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0771-5313093</w:t>
            </w:r>
          </w:p>
        </w:tc>
      </w:tr>
      <w:tr w:rsidR="000B284D" w:rsidTr="000B284D">
        <w:trPr>
          <w:trHeight w:val="375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082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4D" w:rsidRDefault="000B284D">
            <w:pPr>
              <w:jc w:val="center"/>
            </w:pPr>
            <w:r>
              <w:rPr>
                <w:rFonts w:hint="eastAsia"/>
              </w:rPr>
              <w:t>南宁市</w:t>
            </w:r>
            <w:r>
              <w:t>-</w:t>
            </w:r>
            <w:r>
              <w:rPr>
                <w:rFonts w:hint="eastAsia"/>
              </w:rPr>
              <w:t>青秀区双拥路</w:t>
            </w:r>
            <w: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284D" w:rsidRDefault="000B284D">
            <w:pPr>
              <w:jc w:val="center"/>
            </w:pPr>
            <w:r>
              <w:t>0771-5300159</w:t>
            </w:r>
          </w:p>
        </w:tc>
      </w:tr>
    </w:tbl>
    <w:p w:rsidR="000B284D" w:rsidRDefault="000B284D" w:rsidP="000B284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156F73" w:rsidRDefault="000B284D">
      <w:bookmarkStart w:id="0" w:name="_GoBack"/>
      <w:bookmarkEnd w:id="0"/>
    </w:p>
    <w:sectPr w:rsidR="0015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FD"/>
    <w:rsid w:val="000B284D"/>
    <w:rsid w:val="000E6FAE"/>
    <w:rsid w:val="00416020"/>
    <w:rsid w:val="00862FA8"/>
    <w:rsid w:val="00D8092F"/>
    <w:rsid w:val="00E1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809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sid w:val="00D8092F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Char"/>
    <w:qFormat/>
    <w:rsid w:val="00D8092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link w:val="a3"/>
    <w:qFormat/>
    <w:rsid w:val="00D8092F"/>
    <w:rPr>
      <w:kern w:val="2"/>
      <w:sz w:val="21"/>
      <w:szCs w:val="22"/>
    </w:rPr>
  </w:style>
  <w:style w:type="paragraph" w:styleId="a4">
    <w:name w:val="footer"/>
    <w:basedOn w:val="a"/>
    <w:link w:val="Char0"/>
    <w:qFormat/>
    <w:rsid w:val="00D80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D8092F"/>
    <w:rPr>
      <w:kern w:val="2"/>
      <w:sz w:val="18"/>
      <w:szCs w:val="18"/>
    </w:rPr>
  </w:style>
  <w:style w:type="character" w:styleId="a5">
    <w:name w:val="annotation reference"/>
    <w:qFormat/>
    <w:rsid w:val="00D8092F"/>
    <w:rPr>
      <w:sz w:val="21"/>
      <w:szCs w:val="21"/>
    </w:rPr>
  </w:style>
  <w:style w:type="character" w:styleId="a6">
    <w:name w:val="page number"/>
    <w:qFormat/>
    <w:rsid w:val="00D8092F"/>
  </w:style>
  <w:style w:type="character" w:styleId="a7">
    <w:name w:val="Strong"/>
    <w:uiPriority w:val="22"/>
    <w:qFormat/>
    <w:rsid w:val="00D8092F"/>
    <w:rPr>
      <w:b/>
      <w:bCs/>
    </w:rPr>
  </w:style>
  <w:style w:type="character" w:styleId="a8">
    <w:name w:val="Emphasis"/>
    <w:uiPriority w:val="20"/>
    <w:qFormat/>
    <w:rsid w:val="00D8092F"/>
    <w:rPr>
      <w:i/>
      <w:iCs/>
    </w:rPr>
  </w:style>
  <w:style w:type="paragraph" w:styleId="a9">
    <w:name w:val="annotation subject"/>
    <w:basedOn w:val="a3"/>
    <w:next w:val="a3"/>
    <w:link w:val="Char1"/>
    <w:qFormat/>
    <w:rsid w:val="00D8092F"/>
    <w:rPr>
      <w:rFonts w:ascii="Times New Roman" w:hAnsi="Times New Roman"/>
      <w:b/>
      <w:bCs/>
      <w:szCs w:val="24"/>
    </w:rPr>
  </w:style>
  <w:style w:type="character" w:customStyle="1" w:styleId="Char1">
    <w:name w:val="批注主题 Char"/>
    <w:link w:val="a9"/>
    <w:rsid w:val="00D8092F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2"/>
    <w:qFormat/>
    <w:rsid w:val="00D8092F"/>
    <w:rPr>
      <w:sz w:val="18"/>
      <w:szCs w:val="18"/>
    </w:rPr>
  </w:style>
  <w:style w:type="character" w:customStyle="1" w:styleId="Char2">
    <w:name w:val="批注框文本 Char"/>
    <w:link w:val="aa"/>
    <w:qFormat/>
    <w:rsid w:val="00D8092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809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sid w:val="00D8092F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Char"/>
    <w:qFormat/>
    <w:rsid w:val="00D8092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link w:val="a3"/>
    <w:qFormat/>
    <w:rsid w:val="00D8092F"/>
    <w:rPr>
      <w:kern w:val="2"/>
      <w:sz w:val="21"/>
      <w:szCs w:val="22"/>
    </w:rPr>
  </w:style>
  <w:style w:type="paragraph" w:styleId="a4">
    <w:name w:val="footer"/>
    <w:basedOn w:val="a"/>
    <w:link w:val="Char0"/>
    <w:qFormat/>
    <w:rsid w:val="00D80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D8092F"/>
    <w:rPr>
      <w:kern w:val="2"/>
      <w:sz w:val="18"/>
      <w:szCs w:val="18"/>
    </w:rPr>
  </w:style>
  <w:style w:type="character" w:styleId="a5">
    <w:name w:val="annotation reference"/>
    <w:qFormat/>
    <w:rsid w:val="00D8092F"/>
    <w:rPr>
      <w:sz w:val="21"/>
      <w:szCs w:val="21"/>
    </w:rPr>
  </w:style>
  <w:style w:type="character" w:styleId="a6">
    <w:name w:val="page number"/>
    <w:qFormat/>
    <w:rsid w:val="00D8092F"/>
  </w:style>
  <w:style w:type="character" w:styleId="a7">
    <w:name w:val="Strong"/>
    <w:uiPriority w:val="22"/>
    <w:qFormat/>
    <w:rsid w:val="00D8092F"/>
    <w:rPr>
      <w:b/>
      <w:bCs/>
    </w:rPr>
  </w:style>
  <w:style w:type="character" w:styleId="a8">
    <w:name w:val="Emphasis"/>
    <w:uiPriority w:val="20"/>
    <w:qFormat/>
    <w:rsid w:val="00D8092F"/>
    <w:rPr>
      <w:i/>
      <w:iCs/>
    </w:rPr>
  </w:style>
  <w:style w:type="paragraph" w:styleId="a9">
    <w:name w:val="annotation subject"/>
    <w:basedOn w:val="a3"/>
    <w:next w:val="a3"/>
    <w:link w:val="Char1"/>
    <w:qFormat/>
    <w:rsid w:val="00D8092F"/>
    <w:rPr>
      <w:rFonts w:ascii="Times New Roman" w:hAnsi="Times New Roman"/>
      <w:b/>
      <w:bCs/>
      <w:szCs w:val="24"/>
    </w:rPr>
  </w:style>
  <w:style w:type="character" w:customStyle="1" w:styleId="Char1">
    <w:name w:val="批注主题 Char"/>
    <w:link w:val="a9"/>
    <w:rsid w:val="00D8092F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2"/>
    <w:qFormat/>
    <w:rsid w:val="00D8092F"/>
    <w:rPr>
      <w:sz w:val="18"/>
      <w:szCs w:val="18"/>
    </w:rPr>
  </w:style>
  <w:style w:type="character" w:customStyle="1" w:styleId="Char2">
    <w:name w:val="批注框文本 Char"/>
    <w:link w:val="aa"/>
    <w:qFormat/>
    <w:rsid w:val="00D8092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yjsy404</dc:creator>
  <cp:keywords/>
  <dc:description/>
  <cp:lastModifiedBy>yjsy404</cp:lastModifiedBy>
  <cp:revision>3</cp:revision>
  <dcterms:created xsi:type="dcterms:W3CDTF">2024-04-07T07:43:00Z</dcterms:created>
  <dcterms:modified xsi:type="dcterms:W3CDTF">2024-04-07T07:43:00Z</dcterms:modified>
</cp:coreProperties>
</file>