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98" w:rsidRDefault="00B216FB">
      <w:pPr>
        <w:spacing w:line="620" w:lineRule="exact"/>
        <w:jc w:val="center"/>
        <w:rPr>
          <w:rFonts w:ascii="Times New Roman" w:eastAsia="方正小标宋简体" w:hAnsi="Times New Roman"/>
          <w:sz w:val="44"/>
          <w:szCs w:val="44"/>
        </w:rPr>
      </w:pPr>
      <w:r>
        <w:rPr>
          <w:rFonts w:ascii="Times New Roman" w:eastAsia="方正小标宋简体" w:hAnsi="Times New Roman"/>
          <w:sz w:val="44"/>
          <w:szCs w:val="44"/>
        </w:rPr>
        <w:t>广西医科大学研究生学位论文</w:t>
      </w:r>
    </w:p>
    <w:p w:rsidR="000A4298" w:rsidRDefault="00B216FB">
      <w:pPr>
        <w:spacing w:line="620" w:lineRule="exact"/>
        <w:jc w:val="center"/>
        <w:rPr>
          <w:rFonts w:ascii="Times New Roman" w:eastAsia="方正小标宋简体" w:hAnsi="Times New Roman"/>
          <w:sz w:val="44"/>
          <w:szCs w:val="44"/>
        </w:rPr>
      </w:pPr>
      <w:r>
        <w:rPr>
          <w:rFonts w:ascii="Times New Roman" w:eastAsia="方正小标宋简体" w:hAnsi="Times New Roman"/>
          <w:sz w:val="44"/>
          <w:szCs w:val="44"/>
        </w:rPr>
        <w:t>撰写及印制格式规范</w:t>
      </w:r>
    </w:p>
    <w:p w:rsidR="000A4298" w:rsidRDefault="000A4298">
      <w:pPr>
        <w:spacing w:line="620" w:lineRule="exact"/>
        <w:jc w:val="center"/>
        <w:rPr>
          <w:rFonts w:ascii="Times New Roman" w:eastAsia="仿宋_GB2312" w:hAnsi="Times New Roman"/>
          <w:sz w:val="32"/>
          <w:szCs w:val="32"/>
        </w:rPr>
      </w:pP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学位论文是研究生在读期间完成的</w:t>
      </w:r>
      <w:r>
        <w:rPr>
          <w:rFonts w:ascii="Times New Roman" w:eastAsia="仿宋_GB2312" w:hAnsi="Times New Roman" w:hint="eastAsia"/>
          <w:sz w:val="32"/>
          <w:szCs w:val="32"/>
        </w:rPr>
        <w:t>总结性</w:t>
      </w:r>
      <w:r>
        <w:rPr>
          <w:rFonts w:ascii="Times New Roman" w:eastAsia="仿宋_GB2312" w:hAnsi="Times New Roman"/>
          <w:sz w:val="32"/>
          <w:szCs w:val="32"/>
        </w:rPr>
        <w:t>成果和申请博士</w:t>
      </w:r>
      <w:r>
        <w:rPr>
          <w:rFonts w:ascii="Times New Roman" w:eastAsia="仿宋_GB2312" w:hAnsi="Times New Roman" w:hint="eastAsia"/>
          <w:sz w:val="32"/>
          <w:szCs w:val="32"/>
        </w:rPr>
        <w:t>、</w:t>
      </w:r>
      <w:r>
        <w:rPr>
          <w:rFonts w:ascii="Times New Roman" w:eastAsia="仿宋_GB2312" w:hAnsi="Times New Roman"/>
          <w:sz w:val="32"/>
          <w:szCs w:val="32"/>
        </w:rPr>
        <w:t>硕士学位的</w:t>
      </w:r>
      <w:r>
        <w:rPr>
          <w:rFonts w:ascii="Times New Roman" w:eastAsia="仿宋_GB2312" w:hAnsi="Times New Roman" w:hint="eastAsia"/>
          <w:sz w:val="32"/>
          <w:szCs w:val="32"/>
        </w:rPr>
        <w:t>主要</w:t>
      </w:r>
      <w:r>
        <w:rPr>
          <w:rFonts w:ascii="Times New Roman" w:eastAsia="仿宋_GB2312" w:hAnsi="Times New Roman"/>
          <w:sz w:val="32"/>
          <w:szCs w:val="32"/>
        </w:rPr>
        <w:t>依据，也是衡量研究生</w:t>
      </w:r>
      <w:r>
        <w:rPr>
          <w:rFonts w:ascii="Times New Roman" w:eastAsia="仿宋_GB2312" w:hAnsi="Times New Roman" w:hint="eastAsia"/>
          <w:sz w:val="32"/>
          <w:szCs w:val="32"/>
        </w:rPr>
        <w:t>学业</w:t>
      </w:r>
      <w:r>
        <w:rPr>
          <w:rFonts w:ascii="Times New Roman" w:eastAsia="仿宋_GB2312" w:hAnsi="Times New Roman"/>
          <w:sz w:val="32"/>
          <w:szCs w:val="32"/>
        </w:rPr>
        <w:t>学术水平的重要依据。</w:t>
      </w:r>
      <w:r>
        <w:rPr>
          <w:rFonts w:ascii="Times New Roman" w:eastAsia="仿宋_GB2312" w:hAnsi="Times New Roman"/>
          <w:color w:val="000000"/>
          <w:sz w:val="32"/>
          <w:szCs w:val="32"/>
        </w:rPr>
        <w:t>撰写和印制学位论文是研究生培养过程的重要环节，必须在导师的悉心指导和严格把关下按照规范认真执行。为规范和统一我校各类型博士（含在职医师攻读临床医学、口腔医学博士专业学位）研究生</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硕士（含在职人员以同等学力申请硕士学位）研究生学位论文的撰写和印制格式，提高研究生学位论文的质量，按照</w:t>
      </w:r>
      <w:r>
        <w:rPr>
          <w:rFonts w:ascii="Times New Roman" w:eastAsia="仿宋_GB2312" w:hAnsi="Times New Roman"/>
          <w:color w:val="000000"/>
          <w:sz w:val="32"/>
          <w:szCs w:val="32"/>
          <w:shd w:val="clear" w:color="auto" w:fill="FFFFFF"/>
        </w:rPr>
        <w:t>国家</w:t>
      </w:r>
      <w:r>
        <w:rPr>
          <w:rFonts w:ascii="Times New Roman" w:eastAsia="仿宋_GB2312" w:hAnsi="Times New Roman"/>
          <w:color w:val="000000"/>
          <w:sz w:val="32"/>
          <w:szCs w:val="32"/>
        </w:rPr>
        <w:t>标准化管理委员会制定的《学位论文编写规则》（</w:t>
      </w:r>
      <w:r>
        <w:rPr>
          <w:rFonts w:ascii="Times New Roman" w:eastAsia="仿宋_GB2312" w:hAnsi="Times New Roman"/>
          <w:color w:val="000000"/>
          <w:sz w:val="32"/>
          <w:szCs w:val="32"/>
        </w:rPr>
        <w:t>GB/T7713.1-2006</w:t>
      </w:r>
      <w:r>
        <w:rPr>
          <w:rFonts w:ascii="Times New Roman" w:eastAsia="仿宋_GB2312" w:hAnsi="Times New Roman"/>
          <w:color w:val="000000"/>
          <w:sz w:val="32"/>
          <w:szCs w:val="32"/>
        </w:rPr>
        <w:t>）</w:t>
      </w: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color w:val="000000"/>
          <w:sz w:val="32"/>
          <w:szCs w:val="32"/>
        </w:rPr>
        <w:t>和《信息与文献</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参考文献著录规则》（</w:t>
      </w:r>
      <w:r>
        <w:rPr>
          <w:rFonts w:ascii="Times New Roman" w:eastAsia="仿宋_GB2312" w:hAnsi="Times New Roman"/>
          <w:color w:val="000000"/>
          <w:sz w:val="32"/>
          <w:szCs w:val="32"/>
        </w:rPr>
        <w:t>GB/T7714-2015</w:t>
      </w:r>
      <w:r>
        <w:rPr>
          <w:rFonts w:ascii="Times New Roman" w:eastAsia="仿宋_GB2312" w:hAnsi="Times New Roman"/>
          <w:color w:val="000000"/>
          <w:sz w:val="32"/>
          <w:szCs w:val="32"/>
        </w:rPr>
        <w:t>）</w:t>
      </w:r>
      <w:r>
        <w:rPr>
          <w:rFonts w:ascii="Times New Roman" w:eastAsia="仿宋_GB2312" w:hAnsi="Times New Roman"/>
          <w:sz w:val="32"/>
          <w:szCs w:val="32"/>
        </w:rPr>
        <w:t>（附件</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color w:val="000000"/>
          <w:sz w:val="32"/>
          <w:szCs w:val="32"/>
        </w:rPr>
        <w:t>等国家有关标准，结合我校研究生培养实际，特制定本规范。</w:t>
      </w:r>
    </w:p>
    <w:p w:rsidR="000A4298" w:rsidRDefault="00B216FB">
      <w:pPr>
        <w:spacing w:line="62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一、学位论文</w:t>
      </w:r>
      <w:r>
        <w:rPr>
          <w:rFonts w:ascii="Times New Roman" w:eastAsia="黑体" w:hAnsi="Times New Roman"/>
          <w:color w:val="000000"/>
          <w:sz w:val="32"/>
          <w:szCs w:val="32"/>
        </w:rPr>
        <w:t>撰写文字语种</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sz w:val="32"/>
          <w:szCs w:val="32"/>
        </w:rPr>
        <w:t>根据《中华人民共和国国家通用语言文字法》的有关规定，研究生</w:t>
      </w:r>
      <w:r>
        <w:rPr>
          <w:rFonts w:ascii="Times New Roman" w:eastAsia="仿宋_GB2312" w:hAnsi="Times New Roman"/>
          <w:color w:val="000000"/>
          <w:sz w:val="32"/>
          <w:szCs w:val="32"/>
        </w:rPr>
        <w:t>学位论文必须采用中文（简体汉字）撰写（英文摘要及参考文献除外），符合国家颁布的通用语言文字的规范和标准。</w:t>
      </w:r>
    </w:p>
    <w:p w:rsidR="000A4298" w:rsidRDefault="00B216FB">
      <w:pPr>
        <w:spacing w:line="62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二、学位论文字数要求</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学位论文不能抄袭或照搬他人的研究成果或理论（正常的引用除外，但需注明出处，且引用篇幅不宜过长），一般情况下学位论文主体部分（包括：中文摘要、英文摘要、前言、学位论文正</w:t>
      </w:r>
      <w:r>
        <w:rPr>
          <w:rFonts w:ascii="Times New Roman" w:eastAsia="仿宋_GB2312" w:hAnsi="Times New Roman"/>
          <w:color w:val="000000"/>
          <w:sz w:val="32"/>
          <w:szCs w:val="32"/>
        </w:rPr>
        <w:lastRenderedPageBreak/>
        <w:t>文、全文总结及展望、正文参考文献）和综述部分（含参考文献）的字数（</w:t>
      </w:r>
      <w:r>
        <w:rPr>
          <w:rFonts w:ascii="Times New Roman" w:eastAsia="仿宋_GB2312" w:hAnsi="Times New Roman" w:hint="eastAsia"/>
          <w:color w:val="000000"/>
          <w:sz w:val="32"/>
          <w:szCs w:val="32"/>
        </w:rPr>
        <w:t>非字符数</w:t>
      </w:r>
      <w:r>
        <w:rPr>
          <w:rFonts w:ascii="Times New Roman" w:eastAsia="仿宋_GB2312" w:hAnsi="Times New Roman"/>
          <w:color w:val="000000"/>
          <w:sz w:val="32"/>
          <w:szCs w:val="32"/>
        </w:rPr>
        <w:t>）要求如下：</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（一）申请学术学位博士：学位论文主体部分字数不少于</w:t>
      </w:r>
      <w:r>
        <w:rPr>
          <w:rFonts w:ascii="Times New Roman" w:eastAsia="仿宋_GB2312" w:hAnsi="Times New Roman"/>
          <w:color w:val="000000"/>
          <w:sz w:val="32"/>
          <w:szCs w:val="32"/>
        </w:rPr>
        <w:t>5</w:t>
      </w:r>
      <w:r>
        <w:rPr>
          <w:rFonts w:ascii="Times New Roman" w:eastAsia="仿宋_GB2312" w:hAnsi="Times New Roman"/>
          <w:color w:val="000000"/>
          <w:sz w:val="32"/>
          <w:szCs w:val="32"/>
        </w:rPr>
        <w:t>万，综述部分字数一般为</w:t>
      </w:r>
      <w:r>
        <w:rPr>
          <w:rFonts w:ascii="Times New Roman" w:eastAsia="仿宋_GB2312" w:hAnsi="Times New Roman"/>
          <w:color w:val="000000"/>
          <w:sz w:val="32"/>
          <w:szCs w:val="32"/>
        </w:rPr>
        <w:t>0.8-1.0</w:t>
      </w:r>
      <w:r>
        <w:rPr>
          <w:rFonts w:ascii="Times New Roman" w:eastAsia="仿宋_GB2312" w:hAnsi="Times New Roman"/>
          <w:color w:val="000000"/>
          <w:sz w:val="32"/>
          <w:szCs w:val="32"/>
        </w:rPr>
        <w:t>万。</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（二）申请专业学位博士：学位论文主体部分字数不少于</w:t>
      </w:r>
      <w:r>
        <w:rPr>
          <w:rFonts w:ascii="Times New Roman" w:eastAsia="仿宋_GB2312" w:hAnsi="Times New Roman"/>
          <w:color w:val="000000"/>
          <w:sz w:val="32"/>
          <w:szCs w:val="32"/>
        </w:rPr>
        <w:t>3</w:t>
      </w:r>
      <w:r>
        <w:rPr>
          <w:rFonts w:ascii="Times New Roman" w:eastAsia="仿宋_GB2312" w:hAnsi="Times New Roman"/>
          <w:color w:val="000000"/>
          <w:sz w:val="32"/>
          <w:szCs w:val="32"/>
        </w:rPr>
        <w:t>万，综述部分字数一般为</w:t>
      </w:r>
      <w:r>
        <w:rPr>
          <w:rFonts w:ascii="Times New Roman" w:eastAsia="仿宋_GB2312" w:hAnsi="Times New Roman"/>
          <w:color w:val="000000"/>
          <w:sz w:val="32"/>
          <w:szCs w:val="32"/>
        </w:rPr>
        <w:t>0.5-0.8</w:t>
      </w:r>
      <w:r>
        <w:rPr>
          <w:rFonts w:ascii="Times New Roman" w:eastAsia="仿宋_GB2312" w:hAnsi="Times New Roman"/>
          <w:color w:val="000000"/>
          <w:sz w:val="32"/>
          <w:szCs w:val="32"/>
        </w:rPr>
        <w:t>万。</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（三）申请学术学位硕士：学位论文主体部分字数不少于</w:t>
      </w:r>
      <w:r>
        <w:rPr>
          <w:rFonts w:ascii="Times New Roman" w:eastAsia="仿宋_GB2312" w:hAnsi="Times New Roman"/>
          <w:color w:val="000000"/>
          <w:sz w:val="32"/>
          <w:szCs w:val="32"/>
        </w:rPr>
        <w:t>2.5</w:t>
      </w:r>
      <w:r>
        <w:rPr>
          <w:rFonts w:ascii="Times New Roman" w:eastAsia="仿宋_GB2312" w:hAnsi="Times New Roman"/>
          <w:color w:val="000000"/>
          <w:sz w:val="32"/>
          <w:szCs w:val="32"/>
        </w:rPr>
        <w:t>万，综述部分字数一般为</w:t>
      </w:r>
      <w:r>
        <w:rPr>
          <w:rFonts w:ascii="Times New Roman" w:eastAsia="仿宋_GB2312" w:hAnsi="Times New Roman"/>
          <w:color w:val="000000"/>
          <w:sz w:val="32"/>
          <w:szCs w:val="32"/>
        </w:rPr>
        <w:t>0.5-0.8</w:t>
      </w:r>
      <w:r>
        <w:rPr>
          <w:rFonts w:ascii="Times New Roman" w:eastAsia="仿宋_GB2312" w:hAnsi="Times New Roman"/>
          <w:color w:val="000000"/>
          <w:sz w:val="32"/>
          <w:szCs w:val="32"/>
        </w:rPr>
        <w:t>万。</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（四）申请专业学位硕士：学位论文主体部分字数不少于</w:t>
      </w:r>
      <w:r>
        <w:rPr>
          <w:rFonts w:ascii="Times New Roman" w:eastAsia="仿宋_GB2312" w:hAnsi="Times New Roman"/>
          <w:color w:val="000000"/>
          <w:sz w:val="32"/>
          <w:szCs w:val="32"/>
        </w:rPr>
        <w:t>1.5</w:t>
      </w:r>
      <w:r>
        <w:rPr>
          <w:rFonts w:ascii="Times New Roman" w:eastAsia="仿宋_GB2312" w:hAnsi="Times New Roman"/>
          <w:color w:val="000000"/>
          <w:sz w:val="32"/>
          <w:szCs w:val="32"/>
        </w:rPr>
        <w:t>万，综述部分字数一般为</w:t>
      </w:r>
      <w:r>
        <w:rPr>
          <w:rFonts w:ascii="Times New Roman" w:eastAsia="仿宋_GB2312" w:hAnsi="Times New Roman"/>
          <w:color w:val="000000"/>
          <w:sz w:val="32"/>
          <w:szCs w:val="32"/>
        </w:rPr>
        <w:t>0.3-0.6</w:t>
      </w:r>
      <w:r>
        <w:rPr>
          <w:rFonts w:ascii="Times New Roman" w:eastAsia="仿宋_GB2312" w:hAnsi="Times New Roman"/>
          <w:color w:val="000000"/>
          <w:sz w:val="32"/>
          <w:szCs w:val="32"/>
        </w:rPr>
        <w:t>万。</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（五）来华留学研究生、在职医师攻读临床医学、口腔医学博士专业学位研究生、在职人员以同等学力申请硕士学位研究生：学位论文主体部分和综述部分字数要求参照申请的相应学位类型及层次要求执行。</w:t>
      </w:r>
    </w:p>
    <w:p w:rsidR="000A4298" w:rsidRDefault="00B216FB">
      <w:pPr>
        <w:spacing w:line="62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三、学位论文内容及格式要求</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撰写学位论文应层次分明，文字简练，立论正确，数据可靠，说明透彻，推理严谨；应能够全面、真实反映研究生个人的科学研究工作能力和成果，达到相应申请学位水平。</w:t>
      </w:r>
    </w:p>
    <w:p w:rsidR="00437672" w:rsidRDefault="00B216FB" w:rsidP="00437672">
      <w:pPr>
        <w:spacing w:line="620" w:lineRule="exact"/>
        <w:ind w:firstLineChars="200" w:firstLine="640"/>
        <w:rPr>
          <w:rFonts w:ascii="Times New Roman" w:eastAsia="仿宋_GB2312" w:hAnsi="Times New Roman" w:hint="eastAsia"/>
          <w:color w:val="000000"/>
          <w:sz w:val="32"/>
          <w:szCs w:val="32"/>
        </w:rPr>
      </w:pPr>
      <w:r>
        <w:rPr>
          <w:rFonts w:ascii="Times New Roman" w:eastAsia="仿宋_GB2312" w:hAnsi="Times New Roman"/>
          <w:color w:val="000000"/>
          <w:sz w:val="32"/>
          <w:szCs w:val="32"/>
        </w:rPr>
        <w:t>印刷成册的学位论文应由以下十六个主要部分组成，依次为：（一）封面；（二）学位论文原创性声明及使用授权声明；（三）学位论文受资助项目说明；（四）主要</w:t>
      </w:r>
      <w:r>
        <w:rPr>
          <w:rFonts w:ascii="Times New Roman" w:eastAsia="仿宋_GB2312" w:hAnsi="Times New Roman"/>
          <w:color w:val="000000"/>
          <w:sz w:val="32"/>
          <w:szCs w:val="32"/>
        </w:rPr>
        <w:t>英文缩写词索引；（五）目录；（六）中文摘要；（七）英文摘要；（八）前言；（九）学位论</w:t>
      </w:r>
      <w:r>
        <w:rPr>
          <w:rFonts w:ascii="Times New Roman" w:eastAsia="仿宋_GB2312" w:hAnsi="Times New Roman"/>
          <w:color w:val="000000"/>
          <w:sz w:val="32"/>
          <w:szCs w:val="32"/>
        </w:rPr>
        <w:lastRenderedPageBreak/>
        <w:t>文正文；（十）全文总结及展望；（十一）正文参考文献；（十二）附录；（十三）综述（含参考文献）；（十四）致谢；（十五）个人简历；（十六）攻读学位期间发表的文章或相关学术成果。其中第（三）、第（十二）、第（十六）部分若无可删除。各部分具体格式要求如下：</w:t>
      </w:r>
    </w:p>
    <w:p w:rsidR="00437672" w:rsidRDefault="00437672" w:rsidP="00437672">
      <w:pPr>
        <w:spacing w:line="620" w:lineRule="exact"/>
        <w:ind w:firstLineChars="200" w:firstLine="640"/>
        <w:rPr>
          <w:rFonts w:ascii="Times New Roman" w:eastAsia="楷体_GB2312" w:hAnsi="Times New Roman" w:hint="eastAsia"/>
          <w:color w:val="000000"/>
          <w:sz w:val="32"/>
          <w:szCs w:val="32"/>
        </w:rPr>
      </w:pPr>
      <w:r>
        <w:rPr>
          <w:rFonts w:ascii="Times New Roman" w:eastAsia="仿宋_GB2312" w:hAnsi="Times New Roman" w:hint="eastAsia"/>
          <w:color w:val="000000"/>
          <w:sz w:val="32"/>
          <w:szCs w:val="32"/>
        </w:rPr>
        <w:t>（一）</w:t>
      </w:r>
      <w:r w:rsidR="00B216FB" w:rsidRPr="00437672">
        <w:rPr>
          <w:rFonts w:ascii="Times New Roman" w:eastAsia="楷体_GB2312" w:hAnsi="Times New Roman"/>
          <w:color w:val="000000"/>
          <w:sz w:val="32"/>
          <w:szCs w:val="32"/>
        </w:rPr>
        <w:t>封面</w:t>
      </w:r>
    </w:p>
    <w:p w:rsidR="00437672" w:rsidRDefault="00437672" w:rsidP="00437672">
      <w:pPr>
        <w:spacing w:line="620" w:lineRule="exact"/>
        <w:ind w:firstLineChars="200" w:firstLine="640"/>
        <w:rPr>
          <w:rFonts w:ascii="Times New Roman" w:eastAsia="仿宋_GB2312" w:hAnsi="Times New Roman" w:hint="eastAsia"/>
          <w:color w:val="000000"/>
          <w:sz w:val="32"/>
          <w:szCs w:val="32"/>
        </w:rPr>
      </w:pPr>
      <w:r w:rsidRPr="00437672">
        <w:rPr>
          <w:rFonts w:ascii="Times New Roman" w:eastAsia="仿宋_GB2312" w:hAnsi="Times New Roman"/>
          <w:color w:val="000000"/>
          <w:sz w:val="32"/>
          <w:szCs w:val="32"/>
        </w:rPr>
        <w:t>所有学位论文均须使用研究生院指定的统一封面颜色，其中硕士学位论文封面为蓝色，博士学位论文封面为红色。封面内容的字体、字号等格式须严格按照固定模板执行。</w:t>
      </w:r>
    </w:p>
    <w:p w:rsidR="000A4298" w:rsidRDefault="00B216FB" w:rsidP="00437672">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封面内容：学位论文封面应包含学校代码、学号、学位论文题目、学位申请人姓名、学科专业、研究方向、申请学位类型、研究生导师（应填写学籍管理系统中的导师姓名）、答辩委员会主席、答辩委员会委员、完成年月等信息。</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封面格式：</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）封面上要求左上角填写学校代码（</w:t>
      </w:r>
      <w:r>
        <w:rPr>
          <w:rFonts w:ascii="Times New Roman" w:eastAsia="仿宋_GB2312" w:hAnsi="Times New Roman"/>
          <w:color w:val="000000"/>
          <w:sz w:val="32"/>
          <w:szCs w:val="32"/>
        </w:rPr>
        <w:t>10598</w:t>
      </w:r>
      <w:r>
        <w:rPr>
          <w:rFonts w:ascii="Times New Roman" w:eastAsia="仿宋_GB2312" w:hAnsi="Times New Roman"/>
          <w:color w:val="000000"/>
          <w:sz w:val="32"/>
          <w:szCs w:val="32"/>
        </w:rPr>
        <w:t>），右上角填写学号（若为来华留学研究生</w:t>
      </w:r>
      <w:r w:rsidR="00437672">
        <w:rPr>
          <w:rFonts w:ascii="Times New Roman" w:eastAsia="仿宋_GB2312" w:hAnsi="Times New Roman"/>
          <w:color w:val="000000"/>
          <w:sz w:val="32"/>
          <w:szCs w:val="32"/>
        </w:rPr>
        <w:t>、</w:t>
      </w:r>
      <w:r w:rsidR="00437672">
        <w:rPr>
          <w:rFonts w:ascii="Times New Roman" w:eastAsia="仿宋_GB2312" w:hAnsi="Times New Roman"/>
          <w:color w:val="000000"/>
          <w:sz w:val="32"/>
          <w:szCs w:val="32"/>
        </w:rPr>
        <w:t>在职人员以同等学力申请硕士学位研究生或</w:t>
      </w:r>
      <w:r w:rsidR="00437672" w:rsidRPr="00437672">
        <w:rPr>
          <w:rFonts w:ascii="Times New Roman" w:eastAsia="仿宋_GB2312" w:hAnsi="Times New Roman" w:hint="eastAsia"/>
          <w:color w:val="000000"/>
          <w:sz w:val="32"/>
          <w:szCs w:val="32"/>
        </w:rPr>
        <w:t>在职医师攻读临床医学、口腔医学博士专业学位人员</w:t>
      </w:r>
      <w:r>
        <w:rPr>
          <w:rFonts w:ascii="Times New Roman" w:eastAsia="仿宋_GB2312" w:hAnsi="Times New Roman"/>
          <w:color w:val="000000"/>
          <w:sz w:val="32"/>
          <w:szCs w:val="32"/>
        </w:rPr>
        <w:t>，需</w:t>
      </w:r>
      <w:proofErr w:type="gramStart"/>
      <w:r>
        <w:rPr>
          <w:rFonts w:ascii="Times New Roman" w:eastAsia="仿宋_GB2312" w:hAnsi="Times New Roman"/>
          <w:color w:val="000000"/>
          <w:sz w:val="32"/>
          <w:szCs w:val="32"/>
        </w:rPr>
        <w:t>在学号</w:t>
      </w:r>
      <w:proofErr w:type="gramEnd"/>
      <w:r>
        <w:rPr>
          <w:rFonts w:ascii="Times New Roman" w:eastAsia="仿宋_GB2312" w:hAnsi="Times New Roman"/>
          <w:color w:val="000000"/>
          <w:sz w:val="32"/>
          <w:szCs w:val="32"/>
        </w:rPr>
        <w:t>正下方标明</w:t>
      </w:r>
      <w:r>
        <w:rPr>
          <w:rFonts w:ascii="Times New Roman" w:eastAsia="仿宋_GB2312" w:hAnsi="Times New Roman"/>
          <w:color w:val="000000"/>
          <w:sz w:val="32"/>
          <w:szCs w:val="32"/>
        </w:rPr>
        <w:t>“</w:t>
      </w:r>
      <w:r>
        <w:rPr>
          <w:rFonts w:ascii="Times New Roman" w:eastAsia="仿宋_GB2312" w:hAnsi="Times New Roman"/>
          <w:color w:val="000000"/>
          <w:sz w:val="32"/>
          <w:szCs w:val="32"/>
        </w:rPr>
        <w:t>来华留学生</w:t>
      </w:r>
      <w:r>
        <w:rPr>
          <w:rFonts w:ascii="Times New Roman" w:eastAsia="仿宋_GB2312" w:hAnsi="Times New Roman"/>
          <w:color w:val="000000"/>
          <w:sz w:val="32"/>
          <w:szCs w:val="32"/>
        </w:rPr>
        <w:t>”</w:t>
      </w:r>
      <w:r w:rsidR="001E0ED3">
        <w:rPr>
          <w:rFonts w:ascii="Times New Roman" w:eastAsia="仿宋_GB2312" w:hAnsi="Times New Roman"/>
          <w:color w:val="000000"/>
          <w:sz w:val="32"/>
          <w:szCs w:val="32"/>
        </w:rPr>
        <w:t>或</w:t>
      </w:r>
      <w:r>
        <w:rPr>
          <w:rFonts w:ascii="Times New Roman" w:eastAsia="仿宋_GB2312" w:hAnsi="Times New Roman"/>
          <w:color w:val="000000"/>
          <w:sz w:val="32"/>
          <w:szCs w:val="32"/>
        </w:rPr>
        <w:t>“</w:t>
      </w:r>
      <w:r>
        <w:rPr>
          <w:rFonts w:ascii="Times New Roman" w:eastAsia="仿宋_GB2312" w:hAnsi="Times New Roman"/>
          <w:color w:val="000000"/>
          <w:sz w:val="32"/>
          <w:szCs w:val="32"/>
        </w:rPr>
        <w:t>同</w:t>
      </w:r>
      <w:r>
        <w:rPr>
          <w:rFonts w:ascii="Times New Roman" w:eastAsia="仿宋_GB2312" w:hAnsi="Times New Roman"/>
          <w:color w:val="000000"/>
          <w:sz w:val="32"/>
          <w:szCs w:val="32"/>
        </w:rPr>
        <w:t>等学力</w:t>
      </w:r>
      <w:r>
        <w:rPr>
          <w:rFonts w:ascii="Times New Roman" w:eastAsia="仿宋_GB2312" w:hAnsi="Times New Roman"/>
          <w:color w:val="000000"/>
          <w:sz w:val="32"/>
          <w:szCs w:val="32"/>
        </w:rPr>
        <w:t>”</w:t>
      </w:r>
      <w:r w:rsidR="00437672">
        <w:rPr>
          <w:rFonts w:ascii="Times New Roman" w:eastAsia="仿宋_GB2312" w:hAnsi="Times New Roman"/>
          <w:color w:val="000000"/>
          <w:sz w:val="32"/>
          <w:szCs w:val="32"/>
        </w:rPr>
        <w:t>或</w:t>
      </w:r>
      <w:r w:rsidR="00437672">
        <w:rPr>
          <w:rFonts w:ascii="Times New Roman" w:eastAsia="仿宋_GB2312" w:hAnsi="Times New Roman"/>
          <w:color w:val="000000"/>
          <w:sz w:val="32"/>
          <w:szCs w:val="32"/>
        </w:rPr>
        <w:t>“</w:t>
      </w:r>
      <w:r w:rsidR="00437672">
        <w:rPr>
          <w:rFonts w:ascii="Times New Roman" w:eastAsia="仿宋_GB2312" w:hAnsi="Times New Roman"/>
          <w:color w:val="000000"/>
          <w:sz w:val="32"/>
          <w:szCs w:val="32"/>
        </w:rPr>
        <w:t>在职博士</w:t>
      </w:r>
      <w:r w:rsidR="00437672">
        <w:rPr>
          <w:rFonts w:ascii="Times New Roman" w:eastAsia="仿宋_GB2312" w:hAnsi="Times New Roman"/>
          <w:color w:val="000000"/>
          <w:sz w:val="32"/>
          <w:szCs w:val="32"/>
        </w:rPr>
        <w:t>”</w:t>
      </w:r>
      <w:r>
        <w:rPr>
          <w:rFonts w:ascii="Times New Roman" w:eastAsia="仿宋_GB2312" w:hAnsi="Times New Roman"/>
          <w:color w:val="000000"/>
          <w:sz w:val="32"/>
          <w:szCs w:val="32"/>
        </w:rPr>
        <w:t>）。封</w:t>
      </w:r>
      <w:r>
        <w:rPr>
          <w:rFonts w:ascii="Times New Roman" w:eastAsia="仿宋_GB2312" w:hAnsi="Times New Roman"/>
          <w:color w:val="000000"/>
          <w:sz w:val="32"/>
          <w:szCs w:val="32"/>
        </w:rPr>
        <w:t>面部分中的</w:t>
      </w:r>
      <w:r>
        <w:rPr>
          <w:rFonts w:ascii="Times New Roman" w:eastAsia="仿宋_GB2312" w:hAnsi="Times New Roman"/>
          <w:color w:val="000000"/>
          <w:sz w:val="32"/>
          <w:szCs w:val="32"/>
        </w:rPr>
        <w:t>“</w:t>
      </w:r>
      <w:r>
        <w:rPr>
          <w:rFonts w:ascii="Times New Roman" w:eastAsia="仿宋_GB2312" w:hAnsi="Times New Roman"/>
          <w:color w:val="000000"/>
          <w:sz w:val="32"/>
          <w:szCs w:val="32"/>
        </w:rPr>
        <w:t>学校代码</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学号</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来华留学生</w:t>
      </w:r>
      <w:r>
        <w:rPr>
          <w:rFonts w:ascii="Times New Roman" w:eastAsia="仿宋_GB2312" w:hAnsi="Times New Roman"/>
          <w:color w:val="000000"/>
          <w:sz w:val="32"/>
          <w:szCs w:val="32"/>
        </w:rPr>
        <w:t>”</w:t>
      </w:r>
      <w:r w:rsidR="001E0ED3">
        <w:rPr>
          <w:rFonts w:ascii="Times New Roman" w:eastAsia="仿宋_GB2312" w:hAnsi="Times New Roman"/>
          <w:color w:val="000000"/>
          <w:sz w:val="32"/>
          <w:szCs w:val="32"/>
        </w:rPr>
        <w:t>或</w:t>
      </w:r>
      <w:r>
        <w:rPr>
          <w:rFonts w:ascii="Times New Roman" w:eastAsia="仿宋_GB2312" w:hAnsi="Times New Roman"/>
          <w:color w:val="000000"/>
          <w:sz w:val="32"/>
          <w:szCs w:val="32"/>
        </w:rPr>
        <w:t>“</w:t>
      </w:r>
      <w:r>
        <w:rPr>
          <w:rFonts w:ascii="Times New Roman" w:eastAsia="仿宋_GB2312" w:hAnsi="Times New Roman"/>
          <w:color w:val="000000"/>
          <w:sz w:val="32"/>
          <w:szCs w:val="32"/>
        </w:rPr>
        <w:t>同等学力</w:t>
      </w:r>
      <w:r>
        <w:rPr>
          <w:rFonts w:ascii="Times New Roman" w:eastAsia="仿宋_GB2312" w:hAnsi="Times New Roman"/>
          <w:color w:val="000000"/>
          <w:sz w:val="32"/>
          <w:szCs w:val="32"/>
        </w:rPr>
        <w:t>”</w:t>
      </w:r>
      <w:r w:rsidR="001E0ED3">
        <w:rPr>
          <w:rFonts w:ascii="Times New Roman" w:eastAsia="仿宋_GB2312" w:hAnsi="Times New Roman"/>
          <w:color w:val="000000"/>
          <w:sz w:val="32"/>
          <w:szCs w:val="32"/>
        </w:rPr>
        <w:t>或</w:t>
      </w:r>
      <w:r w:rsidR="001E0ED3">
        <w:rPr>
          <w:rFonts w:ascii="Times New Roman" w:eastAsia="仿宋_GB2312" w:hAnsi="Times New Roman"/>
          <w:color w:val="000000"/>
          <w:sz w:val="32"/>
          <w:szCs w:val="32"/>
        </w:rPr>
        <w:t>“</w:t>
      </w:r>
      <w:r w:rsidR="001E0ED3">
        <w:rPr>
          <w:rFonts w:ascii="Times New Roman" w:eastAsia="仿宋_GB2312" w:hAnsi="Times New Roman"/>
          <w:color w:val="000000"/>
          <w:sz w:val="32"/>
          <w:szCs w:val="32"/>
        </w:rPr>
        <w:t>在职博士</w:t>
      </w:r>
      <w:r w:rsidR="001E0ED3">
        <w:rPr>
          <w:rFonts w:ascii="Times New Roman" w:eastAsia="仿宋_GB2312" w:hAnsi="Times New Roman"/>
          <w:color w:val="000000"/>
          <w:sz w:val="32"/>
          <w:szCs w:val="32"/>
        </w:rPr>
        <w:t>”</w:t>
      </w:r>
      <w:r>
        <w:rPr>
          <w:rFonts w:ascii="Times New Roman" w:eastAsia="仿宋_GB2312" w:hAnsi="Times New Roman"/>
          <w:color w:val="000000"/>
          <w:sz w:val="32"/>
          <w:szCs w:val="32"/>
        </w:rPr>
        <w:t>）为小四号宋体不加粗，</w:t>
      </w:r>
      <w:r>
        <w:rPr>
          <w:rFonts w:ascii="Times New Roman" w:eastAsia="仿宋_GB2312" w:hAnsi="Times New Roman"/>
          <w:color w:val="000000"/>
          <w:sz w:val="32"/>
          <w:szCs w:val="32"/>
        </w:rPr>
        <w:t>“10598”</w:t>
      </w:r>
      <w:r>
        <w:rPr>
          <w:rFonts w:ascii="Times New Roman" w:eastAsia="仿宋_GB2312" w:hAnsi="Times New Roman"/>
          <w:color w:val="000000"/>
          <w:sz w:val="32"/>
          <w:szCs w:val="32"/>
        </w:rPr>
        <w:t>与</w:t>
      </w:r>
      <w:r>
        <w:rPr>
          <w:rFonts w:ascii="Times New Roman" w:eastAsia="仿宋_GB2312" w:hAnsi="Times New Roman"/>
          <w:color w:val="000000"/>
          <w:sz w:val="32"/>
          <w:szCs w:val="32"/>
        </w:rPr>
        <w:t>“20*******”</w:t>
      </w:r>
      <w:r>
        <w:rPr>
          <w:rFonts w:ascii="Times New Roman" w:eastAsia="仿宋_GB2312" w:hAnsi="Times New Roman"/>
          <w:color w:val="000000"/>
          <w:sz w:val="32"/>
          <w:szCs w:val="32"/>
        </w:rPr>
        <w:t>为小四号新罗马字体（即</w:t>
      </w:r>
      <w:r>
        <w:rPr>
          <w:rFonts w:ascii="Times New Roman" w:eastAsia="仿宋_GB2312" w:hAnsi="Times New Roman"/>
          <w:color w:val="000000"/>
          <w:sz w:val="32"/>
          <w:szCs w:val="32"/>
        </w:rPr>
        <w:t>Times New Roman</w:t>
      </w:r>
      <w:r>
        <w:rPr>
          <w:rFonts w:ascii="Times New Roman" w:eastAsia="仿宋_GB2312" w:hAnsi="Times New Roman"/>
          <w:color w:val="000000"/>
          <w:sz w:val="32"/>
          <w:szCs w:val="32"/>
        </w:rPr>
        <w:t>，下文所述新罗马字体均指该字体）不加粗。广西医科大学校徽图片格式为</w:t>
      </w:r>
      <w:r>
        <w:rPr>
          <w:rFonts w:ascii="Times New Roman" w:eastAsia="仿宋_GB2312" w:hAnsi="Times New Roman"/>
          <w:color w:val="000000"/>
          <w:sz w:val="32"/>
          <w:szCs w:val="32"/>
        </w:rPr>
        <w:t>4.87cm×4.87cm</w:t>
      </w:r>
      <w:r>
        <w:rPr>
          <w:rFonts w:ascii="Times New Roman" w:eastAsia="仿宋_GB2312" w:hAnsi="Times New Roman"/>
          <w:color w:val="000000"/>
          <w:sz w:val="32"/>
          <w:szCs w:val="32"/>
        </w:rPr>
        <w:t>。</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广西医科大学硕士</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博士</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学位论文</w:t>
      </w:r>
      <w:r>
        <w:rPr>
          <w:rFonts w:ascii="Times New Roman" w:eastAsia="仿宋_GB2312" w:hAnsi="Times New Roman"/>
          <w:color w:val="000000"/>
          <w:sz w:val="32"/>
          <w:szCs w:val="32"/>
        </w:rPr>
        <w:t>”</w:t>
      </w:r>
      <w:r>
        <w:rPr>
          <w:rFonts w:ascii="Times New Roman" w:eastAsia="仿宋_GB2312" w:hAnsi="Times New Roman"/>
          <w:color w:val="000000"/>
          <w:sz w:val="32"/>
          <w:szCs w:val="32"/>
        </w:rPr>
        <w:t>（根据本人学位层次自行选择）为二号黑体不加粗，下空一行为论文题目。论文题目应准确概括整个论文的核心内容，简明扼要，一目了然，原则上不得超过</w:t>
      </w:r>
      <w:r>
        <w:rPr>
          <w:rFonts w:ascii="Times New Roman" w:eastAsia="仿宋_GB2312" w:hAnsi="Times New Roman"/>
          <w:color w:val="000000"/>
          <w:sz w:val="32"/>
          <w:szCs w:val="32"/>
        </w:rPr>
        <w:t>36</w:t>
      </w:r>
      <w:r>
        <w:rPr>
          <w:rFonts w:ascii="Times New Roman" w:eastAsia="仿宋_GB2312" w:hAnsi="Times New Roman"/>
          <w:color w:val="000000"/>
          <w:sz w:val="32"/>
          <w:szCs w:val="32"/>
        </w:rPr>
        <w:t>个汉字，如字数较多可分多行，字体字号为三号黑体不加粗。如有</w:t>
      </w:r>
      <w:r>
        <w:rPr>
          <w:rFonts w:ascii="Times New Roman" w:eastAsia="仿宋_GB2312" w:hAnsi="Times New Roman"/>
          <w:color w:val="000000"/>
          <w:sz w:val="32"/>
          <w:szCs w:val="32"/>
        </w:rPr>
        <w:t>副标题，在主标题和副标题之间用破折号间隔，字体字号为小三号黑体不加粗。下空一行为</w:t>
      </w:r>
      <w:r>
        <w:rPr>
          <w:rFonts w:ascii="Times New Roman" w:eastAsia="仿宋_GB2312" w:hAnsi="Times New Roman"/>
          <w:color w:val="000000"/>
          <w:sz w:val="32"/>
          <w:szCs w:val="32"/>
        </w:rPr>
        <w:t>“</w:t>
      </w:r>
      <w:r>
        <w:rPr>
          <w:rFonts w:ascii="Times New Roman" w:eastAsia="仿宋_GB2312" w:hAnsi="Times New Roman"/>
          <w:color w:val="000000"/>
          <w:sz w:val="32"/>
          <w:szCs w:val="32"/>
        </w:rPr>
        <w:t>学位申请人</w:t>
      </w:r>
      <w:r>
        <w:rPr>
          <w:rFonts w:ascii="Times New Roman" w:eastAsia="仿宋_GB2312" w:hAnsi="Times New Roman"/>
          <w:color w:val="000000"/>
          <w:sz w:val="32"/>
          <w:szCs w:val="32"/>
        </w:rPr>
        <w:t>”“</w:t>
      </w:r>
      <w:r>
        <w:rPr>
          <w:rFonts w:ascii="Times New Roman" w:eastAsia="仿宋_GB2312" w:hAnsi="Times New Roman"/>
          <w:color w:val="000000"/>
          <w:sz w:val="32"/>
          <w:szCs w:val="32"/>
        </w:rPr>
        <w:t>学科专业</w:t>
      </w:r>
      <w:r>
        <w:rPr>
          <w:rFonts w:ascii="Times New Roman" w:eastAsia="仿宋_GB2312" w:hAnsi="Times New Roman"/>
          <w:color w:val="000000"/>
          <w:sz w:val="32"/>
          <w:szCs w:val="32"/>
        </w:rPr>
        <w:t>”</w:t>
      </w:r>
      <w:r>
        <w:rPr>
          <w:rFonts w:ascii="Times New Roman" w:eastAsia="仿宋_GB2312" w:hAnsi="Times New Roman"/>
          <w:color w:val="000000"/>
          <w:sz w:val="32"/>
          <w:szCs w:val="32"/>
        </w:rPr>
        <w:t>（学科专业应使用本人研究生教育管理系统中</w:t>
      </w:r>
      <w:r>
        <w:rPr>
          <w:rFonts w:ascii="Times New Roman" w:eastAsia="仿宋_GB2312" w:hAnsi="Times New Roman"/>
          <w:color w:val="000000"/>
          <w:sz w:val="32"/>
          <w:szCs w:val="32"/>
        </w:rPr>
        <w:t>“</w:t>
      </w:r>
      <w:r>
        <w:rPr>
          <w:rFonts w:ascii="Times New Roman" w:eastAsia="仿宋_GB2312" w:hAnsi="Times New Roman"/>
          <w:color w:val="000000"/>
          <w:sz w:val="32"/>
          <w:szCs w:val="32"/>
        </w:rPr>
        <w:t>学生基本信息</w:t>
      </w:r>
      <w:r>
        <w:rPr>
          <w:rFonts w:ascii="Times New Roman" w:eastAsia="仿宋_GB2312" w:hAnsi="Times New Roman"/>
          <w:color w:val="000000"/>
          <w:sz w:val="32"/>
          <w:szCs w:val="32"/>
        </w:rPr>
        <w:t>”—“</w:t>
      </w:r>
      <w:r>
        <w:rPr>
          <w:rFonts w:ascii="Times New Roman" w:eastAsia="仿宋_GB2312" w:hAnsi="Times New Roman"/>
          <w:color w:val="000000"/>
          <w:sz w:val="32"/>
          <w:szCs w:val="32"/>
        </w:rPr>
        <w:t>录取信息</w:t>
      </w:r>
      <w:r>
        <w:rPr>
          <w:rFonts w:ascii="Times New Roman" w:eastAsia="仿宋_GB2312" w:hAnsi="Times New Roman"/>
          <w:color w:val="000000"/>
          <w:sz w:val="32"/>
          <w:szCs w:val="32"/>
        </w:rPr>
        <w:t>”—“</w:t>
      </w:r>
      <w:r>
        <w:rPr>
          <w:rFonts w:ascii="Times New Roman" w:eastAsia="仿宋_GB2312" w:hAnsi="Times New Roman"/>
          <w:color w:val="000000"/>
          <w:sz w:val="32"/>
          <w:szCs w:val="32"/>
        </w:rPr>
        <w:t>录取专业</w:t>
      </w:r>
      <w:r>
        <w:rPr>
          <w:rFonts w:ascii="Times New Roman" w:eastAsia="仿宋_GB2312" w:hAnsi="Times New Roman"/>
          <w:color w:val="000000"/>
          <w:sz w:val="32"/>
          <w:szCs w:val="32"/>
        </w:rPr>
        <w:t>”</w:t>
      </w:r>
      <w:r>
        <w:rPr>
          <w:rFonts w:ascii="Times New Roman" w:eastAsia="仿宋_GB2312" w:hAnsi="Times New Roman"/>
          <w:color w:val="000000"/>
          <w:sz w:val="32"/>
          <w:szCs w:val="32"/>
        </w:rPr>
        <w:t>栏目中标注的标准专业名称，不得自行修改）</w:t>
      </w:r>
      <w:r>
        <w:rPr>
          <w:rFonts w:ascii="Times New Roman" w:eastAsia="仿宋_GB2312" w:hAnsi="Times New Roman"/>
          <w:color w:val="000000"/>
          <w:sz w:val="32"/>
          <w:szCs w:val="32"/>
        </w:rPr>
        <w:t>“</w:t>
      </w:r>
      <w:r>
        <w:rPr>
          <w:rFonts w:ascii="Times New Roman" w:eastAsia="仿宋_GB2312" w:hAnsi="Times New Roman"/>
          <w:color w:val="000000"/>
          <w:sz w:val="32"/>
          <w:szCs w:val="32"/>
        </w:rPr>
        <w:t>研究方向</w:t>
      </w:r>
      <w:r>
        <w:rPr>
          <w:rFonts w:ascii="Times New Roman" w:eastAsia="仿宋_GB2312" w:hAnsi="Times New Roman"/>
          <w:color w:val="000000"/>
          <w:sz w:val="32"/>
          <w:szCs w:val="32"/>
        </w:rPr>
        <w:t>”“</w:t>
      </w:r>
      <w:r>
        <w:rPr>
          <w:rFonts w:ascii="Times New Roman" w:eastAsia="仿宋_GB2312" w:hAnsi="Times New Roman"/>
          <w:color w:val="000000"/>
          <w:sz w:val="32"/>
          <w:szCs w:val="32"/>
        </w:rPr>
        <w:t>申请学位类型</w:t>
      </w:r>
      <w:r>
        <w:rPr>
          <w:rFonts w:ascii="Times New Roman" w:eastAsia="仿宋_GB2312" w:hAnsi="Times New Roman"/>
          <w:color w:val="000000"/>
          <w:sz w:val="32"/>
          <w:szCs w:val="32"/>
        </w:rPr>
        <w:t>”“</w:t>
      </w:r>
      <w:r>
        <w:rPr>
          <w:rFonts w:ascii="Times New Roman" w:eastAsia="仿宋_GB2312" w:hAnsi="Times New Roman"/>
          <w:color w:val="000000"/>
          <w:sz w:val="32"/>
          <w:szCs w:val="32"/>
        </w:rPr>
        <w:t>研究生导师</w:t>
      </w:r>
      <w:r>
        <w:rPr>
          <w:rFonts w:ascii="Times New Roman" w:eastAsia="仿宋_GB2312" w:hAnsi="Times New Roman"/>
          <w:color w:val="000000"/>
          <w:sz w:val="32"/>
          <w:szCs w:val="32"/>
        </w:rPr>
        <w:t>”“</w:t>
      </w:r>
      <w:r>
        <w:rPr>
          <w:rFonts w:ascii="Times New Roman" w:eastAsia="仿宋_GB2312" w:hAnsi="Times New Roman"/>
          <w:color w:val="000000"/>
          <w:sz w:val="32"/>
          <w:szCs w:val="32"/>
        </w:rPr>
        <w:t>答辩委员会主席</w:t>
      </w:r>
      <w:r>
        <w:rPr>
          <w:rFonts w:ascii="Times New Roman" w:eastAsia="仿宋_GB2312" w:hAnsi="Times New Roman"/>
          <w:color w:val="000000"/>
          <w:sz w:val="32"/>
          <w:szCs w:val="32"/>
        </w:rPr>
        <w:t>”“</w:t>
      </w:r>
      <w:r>
        <w:rPr>
          <w:rFonts w:ascii="Times New Roman" w:eastAsia="仿宋_GB2312" w:hAnsi="Times New Roman"/>
          <w:color w:val="000000"/>
          <w:sz w:val="32"/>
          <w:szCs w:val="32"/>
        </w:rPr>
        <w:t>答辩委员会委员</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等字体字号为四号宋体不加粗。完成年月：</w:t>
      </w:r>
      <w:r>
        <w:rPr>
          <w:rFonts w:ascii="Times New Roman" w:eastAsia="仿宋_GB2312" w:hAnsi="Times New Roman"/>
          <w:color w:val="000000"/>
          <w:sz w:val="32"/>
          <w:szCs w:val="32"/>
        </w:rPr>
        <w:t>“20**</w:t>
      </w:r>
      <w:r>
        <w:rPr>
          <w:rFonts w:ascii="Times New Roman" w:eastAsia="仿宋_GB2312" w:hAnsi="Times New Roman"/>
          <w:color w:val="000000"/>
          <w:sz w:val="32"/>
          <w:szCs w:val="32"/>
        </w:rPr>
        <w:t>年</w:t>
      </w:r>
      <w:r>
        <w:rPr>
          <w:rFonts w:ascii="Times New Roman" w:eastAsia="仿宋_GB2312" w:hAnsi="Times New Roman"/>
          <w:color w:val="000000"/>
          <w:sz w:val="32"/>
          <w:szCs w:val="32"/>
        </w:rPr>
        <w:t>**</w:t>
      </w:r>
      <w:r>
        <w:rPr>
          <w:rFonts w:ascii="Times New Roman" w:eastAsia="仿宋_GB2312" w:hAnsi="Times New Roman"/>
          <w:color w:val="000000"/>
          <w:sz w:val="32"/>
          <w:szCs w:val="32"/>
        </w:rPr>
        <w:t>月</w:t>
      </w:r>
      <w:r>
        <w:rPr>
          <w:rFonts w:ascii="Times New Roman" w:eastAsia="仿宋_GB2312" w:hAnsi="Times New Roman"/>
          <w:color w:val="000000"/>
          <w:sz w:val="32"/>
          <w:szCs w:val="32"/>
        </w:rPr>
        <w:t>”</w:t>
      </w:r>
      <w:r>
        <w:rPr>
          <w:rFonts w:ascii="Times New Roman" w:eastAsia="仿宋_GB2312" w:hAnsi="Times New Roman"/>
          <w:color w:val="000000"/>
          <w:sz w:val="32"/>
          <w:szCs w:val="32"/>
        </w:rPr>
        <w:t>中</w:t>
      </w:r>
      <w:r>
        <w:rPr>
          <w:rFonts w:ascii="Times New Roman" w:eastAsia="仿宋_GB2312" w:hAnsi="Times New Roman"/>
          <w:color w:val="000000"/>
          <w:sz w:val="32"/>
          <w:szCs w:val="32"/>
        </w:rPr>
        <w:t>“</w:t>
      </w:r>
      <w:r>
        <w:rPr>
          <w:rFonts w:ascii="Times New Roman" w:eastAsia="仿宋_GB2312" w:hAnsi="Times New Roman"/>
          <w:color w:val="000000"/>
          <w:sz w:val="32"/>
          <w:szCs w:val="32"/>
        </w:rPr>
        <w:t>年</w:t>
      </w:r>
      <w:r>
        <w:rPr>
          <w:rFonts w:ascii="Times New Roman" w:eastAsia="仿宋_GB2312" w:hAnsi="Times New Roman"/>
          <w:color w:val="000000"/>
          <w:sz w:val="32"/>
          <w:szCs w:val="32"/>
        </w:rPr>
        <w:t>”</w:t>
      </w:r>
      <w:r>
        <w:rPr>
          <w:rFonts w:ascii="Times New Roman" w:eastAsia="仿宋_GB2312" w:hAnsi="Times New Roman"/>
          <w:color w:val="000000"/>
          <w:sz w:val="32"/>
          <w:szCs w:val="32"/>
        </w:rPr>
        <w:t>与</w:t>
      </w:r>
      <w:r>
        <w:rPr>
          <w:rFonts w:ascii="Times New Roman" w:eastAsia="仿宋_GB2312" w:hAnsi="Times New Roman"/>
          <w:color w:val="000000"/>
          <w:sz w:val="32"/>
          <w:szCs w:val="32"/>
        </w:rPr>
        <w:t>“</w:t>
      </w:r>
      <w:r>
        <w:rPr>
          <w:rFonts w:ascii="Times New Roman" w:eastAsia="仿宋_GB2312" w:hAnsi="Times New Roman"/>
          <w:color w:val="000000"/>
          <w:sz w:val="32"/>
          <w:szCs w:val="32"/>
        </w:rPr>
        <w:t>月</w:t>
      </w:r>
      <w:r>
        <w:rPr>
          <w:rFonts w:ascii="Times New Roman" w:eastAsia="仿宋_GB2312" w:hAnsi="Times New Roman"/>
          <w:color w:val="000000"/>
          <w:sz w:val="32"/>
          <w:szCs w:val="32"/>
        </w:rPr>
        <w:t>”</w:t>
      </w:r>
      <w:r>
        <w:rPr>
          <w:rFonts w:ascii="Times New Roman" w:eastAsia="仿宋_GB2312" w:hAnsi="Times New Roman"/>
          <w:color w:val="000000"/>
          <w:sz w:val="32"/>
          <w:szCs w:val="32"/>
        </w:rPr>
        <w:t>为四号仿宋不加粗，阿拉伯数字为四号新罗马字体不加粗。</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sidR="00437672">
        <w:rPr>
          <w:rFonts w:ascii="Times New Roman" w:eastAsia="仿宋_GB2312" w:hAnsi="Times New Roman"/>
          <w:color w:val="000000"/>
          <w:sz w:val="32"/>
          <w:szCs w:val="32"/>
        </w:rPr>
        <w:t>博士学位论文纸质版</w:t>
      </w:r>
      <w:r>
        <w:rPr>
          <w:rFonts w:ascii="Times New Roman" w:eastAsia="仿宋_GB2312" w:hAnsi="Times New Roman"/>
          <w:color w:val="000000"/>
          <w:sz w:val="32"/>
          <w:szCs w:val="32"/>
        </w:rPr>
        <w:t>书脊部分：内容为</w:t>
      </w:r>
      <w:r>
        <w:rPr>
          <w:rFonts w:ascii="Times New Roman" w:eastAsia="仿宋_GB2312" w:hAnsi="Times New Roman"/>
          <w:color w:val="000000"/>
          <w:sz w:val="32"/>
          <w:szCs w:val="32"/>
        </w:rPr>
        <w:t>“</w:t>
      </w:r>
      <w:r>
        <w:rPr>
          <w:rFonts w:ascii="Times New Roman" w:eastAsia="仿宋_GB2312" w:hAnsi="Times New Roman"/>
          <w:color w:val="000000"/>
          <w:sz w:val="32"/>
          <w:szCs w:val="32"/>
        </w:rPr>
        <w:t>姓名</w:t>
      </w:r>
      <w:r>
        <w:rPr>
          <w:rFonts w:ascii="Times New Roman" w:eastAsia="仿宋_GB2312" w:hAnsi="Times New Roman"/>
          <w:color w:val="000000"/>
          <w:sz w:val="32"/>
          <w:szCs w:val="32"/>
        </w:rPr>
        <w:t>”“</w:t>
      </w:r>
      <w:r>
        <w:rPr>
          <w:rFonts w:ascii="Times New Roman" w:eastAsia="仿宋_GB2312" w:hAnsi="Times New Roman"/>
          <w:color w:val="000000"/>
          <w:sz w:val="32"/>
          <w:szCs w:val="32"/>
        </w:rPr>
        <w:t>硕士</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博士</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学位论文</w:t>
      </w:r>
      <w:r>
        <w:rPr>
          <w:rFonts w:ascii="Times New Roman" w:eastAsia="仿宋_GB2312" w:hAnsi="Times New Roman"/>
          <w:color w:val="000000"/>
          <w:sz w:val="32"/>
          <w:szCs w:val="32"/>
        </w:rPr>
        <w:t>”</w:t>
      </w:r>
      <w:r>
        <w:rPr>
          <w:rFonts w:ascii="Times New Roman" w:eastAsia="仿宋_GB2312" w:hAnsi="Times New Roman"/>
          <w:color w:val="000000"/>
          <w:sz w:val="32"/>
          <w:szCs w:val="32"/>
        </w:rPr>
        <w:t>（根据本人学位层次自行</w:t>
      </w:r>
      <w:r>
        <w:rPr>
          <w:rFonts w:ascii="Times New Roman" w:eastAsia="仿宋_GB2312" w:hAnsi="Times New Roman"/>
          <w:color w:val="000000"/>
          <w:sz w:val="32"/>
          <w:szCs w:val="32"/>
        </w:rPr>
        <w:t>选择）</w:t>
      </w:r>
      <w:r>
        <w:rPr>
          <w:rFonts w:ascii="Times New Roman" w:eastAsia="仿宋_GB2312" w:hAnsi="Times New Roman"/>
          <w:color w:val="000000"/>
          <w:sz w:val="32"/>
          <w:szCs w:val="32"/>
        </w:rPr>
        <w:t>“</w:t>
      </w:r>
      <w:r>
        <w:rPr>
          <w:rFonts w:ascii="Times New Roman" w:eastAsia="仿宋_GB2312" w:hAnsi="Times New Roman"/>
          <w:color w:val="000000"/>
          <w:sz w:val="32"/>
          <w:szCs w:val="32"/>
        </w:rPr>
        <w:t>论文题目</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，字体字号为五号楷体不加粗，均采用竖版排列。</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（二）学位论文原创性声明及使用授权声明</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在提交的纸质学位论文中，声明中的学位论文作者及导师签名必须为本人用签字笔或钢笔手写。如导师本人无法签名，提交时请携带导师知情同意授权签字或用印的有关证明。一旦发现伪造签名者，将作为学术不端行为按相关规定予以处理。声明使用固定模板打印（详见样例</w:t>
      </w:r>
      <w:r w:rsidR="001E0ED3">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（三）学位论文受资助项目说明</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内容包括学位论文题目，受资助</w:t>
      </w:r>
      <w:r>
        <w:rPr>
          <w:rFonts w:ascii="Times New Roman" w:eastAsia="仿宋_GB2312" w:hAnsi="Times New Roman"/>
          <w:sz w:val="32"/>
          <w:szCs w:val="32"/>
        </w:rPr>
        <w:t>项目名称、</w:t>
      </w:r>
      <w:r>
        <w:rPr>
          <w:rFonts w:ascii="Times New Roman" w:eastAsia="仿宋_GB2312" w:hAnsi="Times New Roman"/>
          <w:color w:val="000000"/>
          <w:sz w:val="32"/>
          <w:szCs w:val="32"/>
        </w:rPr>
        <w:t>项目合同编号、</w:t>
      </w:r>
      <w:r>
        <w:rPr>
          <w:rFonts w:ascii="Times New Roman" w:eastAsia="仿宋_GB2312" w:hAnsi="Times New Roman"/>
          <w:sz w:val="32"/>
          <w:szCs w:val="32"/>
        </w:rPr>
        <w:t>项目来源、</w:t>
      </w:r>
      <w:r>
        <w:rPr>
          <w:rFonts w:ascii="Times New Roman" w:eastAsia="仿宋_GB2312" w:hAnsi="Times New Roman"/>
          <w:color w:val="000000"/>
          <w:sz w:val="32"/>
          <w:szCs w:val="32"/>
        </w:rPr>
        <w:t>项目起止时间等（详见样例</w:t>
      </w:r>
      <w:r w:rsidR="001E0ED3">
        <w:rPr>
          <w:rFonts w:ascii="Times New Roman" w:eastAsia="黑体" w:hAnsi="Times New Roman" w:hint="eastAsia"/>
          <w:color w:val="000000"/>
          <w:sz w:val="32"/>
          <w:szCs w:val="32"/>
        </w:rPr>
        <w:t>2</w:t>
      </w:r>
      <w:r>
        <w:rPr>
          <w:rFonts w:ascii="Times New Roman" w:eastAsia="仿宋_GB2312" w:hAnsi="Times New Roman"/>
          <w:color w:val="000000"/>
          <w:sz w:val="32"/>
          <w:szCs w:val="32"/>
        </w:rPr>
        <w:t>）。</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学位论文受资助项目说明</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等字的字体字号为二号黑体不加粗，居中对齐；另起</w:t>
      </w:r>
      <w:proofErr w:type="gramStart"/>
      <w:r>
        <w:rPr>
          <w:rFonts w:ascii="Times New Roman" w:eastAsia="仿宋_GB2312" w:hAnsi="Times New Roman"/>
          <w:color w:val="000000"/>
          <w:sz w:val="32"/>
          <w:szCs w:val="32"/>
        </w:rPr>
        <w:t>一</w:t>
      </w:r>
      <w:proofErr w:type="gramEnd"/>
      <w:r>
        <w:rPr>
          <w:rFonts w:ascii="Times New Roman" w:eastAsia="仿宋_GB2312" w:hAnsi="Times New Roman"/>
          <w:color w:val="000000"/>
          <w:sz w:val="32"/>
          <w:szCs w:val="32"/>
        </w:rPr>
        <w:t>行为学位论文题目，字体字号为三号黑体不加粗，居中对齐；</w:t>
      </w:r>
      <w:r>
        <w:rPr>
          <w:rFonts w:ascii="Times New Roman" w:eastAsia="仿宋_GB2312" w:hAnsi="Times New Roman"/>
          <w:sz w:val="32"/>
          <w:szCs w:val="32"/>
        </w:rPr>
        <w:t>“</w:t>
      </w:r>
      <w:r>
        <w:rPr>
          <w:rFonts w:ascii="Times New Roman" w:eastAsia="仿宋_GB2312" w:hAnsi="Times New Roman"/>
          <w:sz w:val="32"/>
          <w:szCs w:val="32"/>
        </w:rPr>
        <w:t>项目名称：</w:t>
      </w:r>
      <w:r>
        <w:rPr>
          <w:rFonts w:ascii="Times New Roman" w:eastAsia="仿宋_GB2312" w:hAnsi="Times New Roman"/>
          <w:sz w:val="32"/>
          <w:szCs w:val="32"/>
        </w:rPr>
        <w:t>”“</w:t>
      </w:r>
      <w:r>
        <w:rPr>
          <w:rFonts w:ascii="Times New Roman" w:eastAsia="仿宋_GB2312" w:hAnsi="Times New Roman"/>
          <w:color w:val="000000"/>
          <w:sz w:val="32"/>
          <w:szCs w:val="32"/>
        </w:rPr>
        <w:t>项目合同编号：</w:t>
      </w:r>
      <w:r>
        <w:rPr>
          <w:rFonts w:ascii="Times New Roman" w:eastAsia="仿宋_GB2312" w:hAnsi="Times New Roman"/>
          <w:sz w:val="32"/>
          <w:szCs w:val="32"/>
        </w:rPr>
        <w:t>”</w:t>
      </w:r>
      <w:r>
        <w:rPr>
          <w:rFonts w:ascii="Times New Roman" w:eastAsia="仿宋_GB2312" w:hAnsi="Times New Roman"/>
          <w:color w:val="000000"/>
          <w:sz w:val="32"/>
          <w:szCs w:val="32"/>
        </w:rPr>
        <w:t>“</w:t>
      </w:r>
      <w:r>
        <w:rPr>
          <w:rFonts w:ascii="Times New Roman" w:eastAsia="仿宋_GB2312" w:hAnsi="Times New Roman"/>
          <w:sz w:val="32"/>
          <w:szCs w:val="32"/>
        </w:rPr>
        <w:t>项目来源：</w:t>
      </w:r>
      <w:r>
        <w:rPr>
          <w:rFonts w:ascii="Times New Roman" w:eastAsia="仿宋_GB2312" w:hAnsi="Times New Roman"/>
          <w:color w:val="000000"/>
          <w:sz w:val="32"/>
          <w:szCs w:val="32"/>
        </w:rPr>
        <w:t>”</w:t>
      </w:r>
      <w:r>
        <w:rPr>
          <w:rFonts w:ascii="Times New Roman" w:eastAsia="仿宋_GB2312" w:hAnsi="Times New Roman"/>
          <w:sz w:val="32"/>
          <w:szCs w:val="32"/>
        </w:rPr>
        <w:t>“</w:t>
      </w:r>
      <w:r>
        <w:rPr>
          <w:rFonts w:ascii="Times New Roman" w:eastAsia="仿宋_GB2312" w:hAnsi="Times New Roman"/>
          <w:color w:val="000000"/>
          <w:sz w:val="32"/>
          <w:szCs w:val="32"/>
        </w:rPr>
        <w:t>项目起止时间：</w:t>
      </w:r>
      <w:r>
        <w:rPr>
          <w:rFonts w:ascii="Times New Roman" w:eastAsia="仿宋_GB2312" w:hAnsi="Times New Roman"/>
          <w:color w:val="000000"/>
          <w:sz w:val="32"/>
          <w:szCs w:val="32"/>
        </w:rPr>
        <w:t>”</w:t>
      </w:r>
      <w:r>
        <w:rPr>
          <w:rFonts w:ascii="Times New Roman" w:eastAsia="仿宋_GB2312" w:hAnsi="Times New Roman"/>
          <w:color w:val="000000"/>
          <w:sz w:val="32"/>
          <w:szCs w:val="32"/>
        </w:rPr>
        <w:t>及内容的中文字体字号为四号宋体不加粗，数字和英文字体字号为四号</w:t>
      </w:r>
      <w:r>
        <w:rPr>
          <w:rFonts w:ascii="Times New Roman" w:eastAsia="仿宋_GB2312" w:hAnsi="Times New Roman"/>
          <w:color w:val="000000"/>
          <w:spacing w:val="-4"/>
          <w:sz w:val="32"/>
          <w:szCs w:val="32"/>
        </w:rPr>
        <w:t>新罗马字体不加</w:t>
      </w:r>
      <w:r>
        <w:rPr>
          <w:rFonts w:ascii="Times New Roman" w:eastAsia="仿宋_GB2312" w:hAnsi="Times New Roman"/>
          <w:color w:val="000000"/>
          <w:sz w:val="32"/>
          <w:szCs w:val="32"/>
        </w:rPr>
        <w:t>粗，行距为固定值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（四）主要英文缩写词索引</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据实撰写，以字母顺序排列（详见样例</w:t>
      </w:r>
      <w:r w:rsidR="001E0ED3">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p>
    <w:p w:rsidR="000A4298" w:rsidRDefault="00B216FB">
      <w:pPr>
        <w:spacing w:line="6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主要英文缩写词索引采用三线表格式。</w:t>
      </w:r>
      <w:proofErr w:type="gramStart"/>
      <w:r>
        <w:rPr>
          <w:rFonts w:ascii="Times New Roman" w:eastAsia="仿宋_GB2312" w:hAnsi="Times New Roman"/>
          <w:color w:val="000000"/>
          <w:sz w:val="32"/>
          <w:szCs w:val="32"/>
        </w:rPr>
        <w:t>三线表顶</w:t>
      </w:r>
      <w:proofErr w:type="gramEnd"/>
      <w:r>
        <w:rPr>
          <w:rFonts w:ascii="Times New Roman" w:eastAsia="仿宋_GB2312" w:hAnsi="Times New Roman"/>
          <w:color w:val="000000"/>
          <w:sz w:val="32"/>
          <w:szCs w:val="32"/>
        </w:rPr>
        <w:t>线和底线的磅值为</w:t>
      </w:r>
      <w:r>
        <w:rPr>
          <w:rFonts w:ascii="Times New Roman" w:eastAsia="仿宋_GB2312" w:hAnsi="Times New Roman"/>
          <w:color w:val="000000"/>
          <w:sz w:val="32"/>
          <w:szCs w:val="32"/>
        </w:rPr>
        <w:t>1.5</w:t>
      </w:r>
      <w:r>
        <w:rPr>
          <w:rFonts w:ascii="Times New Roman" w:eastAsia="仿宋_GB2312" w:hAnsi="Times New Roman"/>
          <w:color w:val="000000"/>
          <w:sz w:val="32"/>
          <w:szCs w:val="32"/>
        </w:rPr>
        <w:t>磅，栏目线的磅值为</w:t>
      </w:r>
      <w:r>
        <w:rPr>
          <w:rFonts w:ascii="Times New Roman" w:eastAsia="仿宋_GB2312" w:hAnsi="Times New Roman"/>
          <w:color w:val="000000"/>
          <w:sz w:val="32"/>
          <w:szCs w:val="32"/>
        </w:rPr>
        <w:t>0.75</w:t>
      </w:r>
      <w:r>
        <w:rPr>
          <w:rFonts w:ascii="Times New Roman" w:eastAsia="仿宋_GB2312" w:hAnsi="Times New Roman"/>
          <w:color w:val="000000"/>
          <w:sz w:val="32"/>
          <w:szCs w:val="32"/>
        </w:rPr>
        <w:t>磅。</w:t>
      </w:r>
      <w:r>
        <w:rPr>
          <w:rFonts w:ascii="Times New Roman" w:eastAsia="仿宋_GB2312" w:hAnsi="Times New Roman"/>
          <w:color w:val="000000"/>
          <w:sz w:val="32"/>
          <w:szCs w:val="32"/>
        </w:rPr>
        <w:t>“</w:t>
      </w:r>
      <w:r>
        <w:rPr>
          <w:rFonts w:ascii="Times New Roman" w:eastAsia="仿宋_GB2312" w:hAnsi="Times New Roman"/>
          <w:color w:val="000000"/>
          <w:sz w:val="32"/>
          <w:szCs w:val="32"/>
        </w:rPr>
        <w:t>主要英文缩写词索引</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等字的字体字号为二号黑体不加粗，居中对齐。表</w:t>
      </w:r>
      <w:proofErr w:type="gramStart"/>
      <w:r>
        <w:rPr>
          <w:rFonts w:ascii="Times New Roman" w:eastAsia="仿宋_GB2312" w:hAnsi="Times New Roman"/>
          <w:color w:val="000000"/>
          <w:sz w:val="32"/>
          <w:szCs w:val="32"/>
        </w:rPr>
        <w:t>头内容</w:t>
      </w:r>
      <w:proofErr w:type="gramEnd"/>
      <w:r>
        <w:rPr>
          <w:rFonts w:ascii="Times New Roman" w:eastAsia="仿宋_GB2312" w:hAnsi="Times New Roman"/>
          <w:color w:val="000000"/>
          <w:sz w:val="32"/>
          <w:szCs w:val="32"/>
        </w:rPr>
        <w:t>顺序从左至右依次为</w:t>
      </w:r>
      <w:r>
        <w:rPr>
          <w:rFonts w:ascii="Times New Roman" w:eastAsia="仿宋_GB2312" w:hAnsi="Times New Roman"/>
          <w:color w:val="000000"/>
          <w:sz w:val="32"/>
          <w:szCs w:val="32"/>
        </w:rPr>
        <w:t>“</w:t>
      </w:r>
      <w:r>
        <w:rPr>
          <w:rFonts w:ascii="Times New Roman" w:eastAsia="仿宋_GB2312" w:hAnsi="Times New Roman"/>
          <w:color w:val="000000"/>
          <w:sz w:val="32"/>
          <w:szCs w:val="32"/>
        </w:rPr>
        <w:t>英文缩写</w:t>
      </w:r>
      <w:r>
        <w:rPr>
          <w:rFonts w:ascii="Times New Roman" w:eastAsia="仿宋_GB2312" w:hAnsi="Times New Roman"/>
          <w:color w:val="000000"/>
          <w:sz w:val="32"/>
          <w:szCs w:val="32"/>
        </w:rPr>
        <w:t>”“</w:t>
      </w:r>
      <w:r>
        <w:rPr>
          <w:rFonts w:ascii="Times New Roman" w:eastAsia="仿宋_GB2312" w:hAnsi="Times New Roman"/>
          <w:color w:val="000000"/>
          <w:sz w:val="32"/>
          <w:szCs w:val="32"/>
        </w:rPr>
        <w:t>英文全称</w:t>
      </w:r>
      <w:r>
        <w:rPr>
          <w:rFonts w:ascii="Times New Roman" w:eastAsia="仿宋_GB2312" w:hAnsi="Times New Roman"/>
          <w:color w:val="000000"/>
          <w:sz w:val="32"/>
          <w:szCs w:val="32"/>
        </w:rPr>
        <w:t>”“</w:t>
      </w:r>
      <w:r>
        <w:rPr>
          <w:rFonts w:ascii="Times New Roman" w:eastAsia="仿宋_GB2312" w:hAnsi="Times New Roman"/>
          <w:color w:val="000000"/>
          <w:sz w:val="32"/>
          <w:szCs w:val="32"/>
        </w:rPr>
        <w:t>中文全称</w:t>
      </w:r>
      <w:r>
        <w:rPr>
          <w:rFonts w:ascii="Times New Roman" w:eastAsia="仿宋_GB2312" w:hAnsi="Times New Roman"/>
          <w:color w:val="000000"/>
          <w:sz w:val="32"/>
          <w:szCs w:val="32"/>
        </w:rPr>
        <w:t>”</w:t>
      </w:r>
      <w:r>
        <w:rPr>
          <w:rFonts w:ascii="Times New Roman" w:eastAsia="仿宋_GB2312" w:hAnsi="Times New Roman"/>
          <w:color w:val="000000"/>
          <w:sz w:val="32"/>
          <w:szCs w:val="32"/>
        </w:rPr>
        <w:t>，表头和表格内容中文的字体字号为四号宋体不加粗；英文和数字的字体字号为四号</w:t>
      </w:r>
      <w:r>
        <w:rPr>
          <w:rFonts w:ascii="Times New Roman" w:eastAsia="仿宋_GB2312" w:hAnsi="Times New Roman"/>
          <w:color w:val="000000"/>
          <w:spacing w:val="-4"/>
          <w:sz w:val="32"/>
          <w:szCs w:val="32"/>
        </w:rPr>
        <w:t>新罗马字体</w:t>
      </w:r>
      <w:r>
        <w:rPr>
          <w:rFonts w:ascii="Times New Roman" w:eastAsia="仿宋_GB2312" w:hAnsi="Times New Roman"/>
          <w:color w:val="000000"/>
          <w:sz w:val="32"/>
          <w:szCs w:val="32"/>
        </w:rPr>
        <w:t>不加粗，行距为固定值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（五）目录</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全文定稿后，按照不超过三级标题的原则列出文章目录（详见样例</w:t>
      </w:r>
      <w:r w:rsidR="001E0ED3">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目录</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两字中间空两格，字体字号为二号黑体不加粗，居中对齐，下空一行为目录内容。目录内容的中文字体字</w:t>
      </w:r>
      <w:r>
        <w:rPr>
          <w:rFonts w:ascii="Times New Roman" w:eastAsia="仿宋_GB2312" w:hAnsi="Times New Roman"/>
          <w:color w:val="000000"/>
          <w:sz w:val="32"/>
          <w:szCs w:val="32"/>
        </w:rPr>
        <w:t>号为四号宋体不加粗，数字和英文字体字号为四号</w:t>
      </w:r>
      <w:r>
        <w:rPr>
          <w:rFonts w:ascii="Times New Roman" w:eastAsia="仿宋_GB2312" w:hAnsi="Times New Roman"/>
          <w:color w:val="000000"/>
          <w:spacing w:val="-4"/>
          <w:sz w:val="32"/>
          <w:szCs w:val="32"/>
        </w:rPr>
        <w:t>新罗马字体</w:t>
      </w:r>
      <w:r>
        <w:rPr>
          <w:rFonts w:ascii="Times New Roman" w:eastAsia="仿宋_GB2312" w:hAnsi="Times New Roman"/>
          <w:color w:val="000000"/>
          <w:sz w:val="32"/>
          <w:szCs w:val="32"/>
        </w:rPr>
        <w:t>不加粗，行距为固定值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磅。目录内容文字部分左对齐，页码右对齐，文字与</w:t>
      </w:r>
      <w:r>
        <w:rPr>
          <w:rFonts w:ascii="Times New Roman" w:eastAsia="仿宋_GB2312" w:hAnsi="Times New Roman"/>
          <w:color w:val="000000"/>
          <w:sz w:val="32"/>
          <w:szCs w:val="32"/>
        </w:rPr>
        <w:lastRenderedPageBreak/>
        <w:t>页号之间</w:t>
      </w:r>
      <w:proofErr w:type="gramStart"/>
      <w:r>
        <w:rPr>
          <w:rFonts w:ascii="Times New Roman" w:eastAsia="仿宋_GB2312" w:hAnsi="Times New Roman"/>
          <w:color w:val="000000"/>
          <w:sz w:val="32"/>
          <w:szCs w:val="32"/>
        </w:rPr>
        <w:t>加点线</w:t>
      </w:r>
      <w:proofErr w:type="gramEnd"/>
      <w:r>
        <w:rPr>
          <w:rFonts w:ascii="Times New Roman" w:eastAsia="仿宋_GB2312" w:hAnsi="Times New Roman"/>
          <w:color w:val="000000"/>
          <w:sz w:val="32"/>
          <w:szCs w:val="32"/>
        </w:rPr>
        <w:t>连接。</w:t>
      </w:r>
    </w:p>
    <w:p w:rsidR="000A4298" w:rsidRDefault="00B216FB">
      <w:pPr>
        <w:spacing w:line="620" w:lineRule="exact"/>
        <w:ind w:firstLineChars="200" w:firstLine="640"/>
        <w:outlineLvl w:val="0"/>
        <w:rPr>
          <w:rFonts w:ascii="Times New Roman" w:eastAsia="楷体_GB2312" w:hAnsi="Times New Roman"/>
          <w:color w:val="000000"/>
          <w:sz w:val="32"/>
          <w:szCs w:val="32"/>
        </w:rPr>
      </w:pPr>
      <w:bookmarkStart w:id="0" w:name="_Hlk85127359"/>
      <w:r>
        <w:rPr>
          <w:rFonts w:ascii="Times New Roman" w:eastAsia="楷体_GB2312" w:hAnsi="Times New Roman"/>
          <w:color w:val="000000"/>
          <w:sz w:val="32"/>
          <w:szCs w:val="32"/>
        </w:rPr>
        <w:t>（六）中文摘要</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中文摘要应将学位论文的内容要点简洁明了地表达出来，应包含学位论文中的主要信息，体现科研工作的核心思想。摘要内容应包括本研究的目的和意义、方法、结果、结论等。注意突出学位论文中具有创新性的成果和新见解的部分（详见样例</w:t>
      </w:r>
      <w:r w:rsidR="001E0ED3">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）。若摘要需分部分（章节）进行撰写，则应有全文总结性摘要放分部分摘要前。博士中文摘要字数一般为</w:t>
      </w:r>
      <w:r>
        <w:rPr>
          <w:rFonts w:ascii="Times New Roman" w:eastAsia="仿宋_GB2312" w:hAnsi="Times New Roman"/>
          <w:color w:val="000000"/>
          <w:sz w:val="32"/>
          <w:szCs w:val="32"/>
        </w:rPr>
        <w:t>800-1000</w:t>
      </w:r>
      <w:r>
        <w:rPr>
          <w:rFonts w:ascii="Times New Roman" w:eastAsia="仿宋_GB2312" w:hAnsi="Times New Roman"/>
          <w:color w:val="000000"/>
          <w:sz w:val="32"/>
          <w:szCs w:val="32"/>
        </w:rPr>
        <w:t>，硕士中文摘要字数一般为</w:t>
      </w:r>
      <w:r>
        <w:rPr>
          <w:rFonts w:ascii="Times New Roman" w:eastAsia="仿宋_GB2312" w:hAnsi="Times New Roman"/>
          <w:color w:val="000000"/>
          <w:sz w:val="32"/>
          <w:szCs w:val="32"/>
        </w:rPr>
        <w:t>600</w:t>
      </w:r>
      <w:r>
        <w:rPr>
          <w:rFonts w:ascii="Times New Roman" w:eastAsia="仿宋_GB2312" w:hAnsi="Times New Roman"/>
          <w:color w:val="000000"/>
          <w:sz w:val="32"/>
          <w:szCs w:val="32"/>
        </w:rPr>
        <w:t>左右。中文摘要中应附有关键词。关键词是为了文献标引工作从论文中选取出来用以表示全文主题内容信息的单词或术语，应体现论文特色，具有语义性，在论文中有明确出处。如采用分部分撰写中文摘要的，关键词仅出现在全文总结性摘要之后，各分部分摘要后不列关键词。</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中文摘要全篇行距为固定值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磅。学位论文题目字体字号为二号黑体不加粗，居中对齐。</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论文题目下空一行为</w:t>
      </w:r>
      <w:r>
        <w:rPr>
          <w:rFonts w:ascii="Times New Roman" w:eastAsia="仿宋_GB2312" w:hAnsi="Times New Roman"/>
          <w:color w:val="000000"/>
          <w:sz w:val="32"/>
          <w:szCs w:val="32"/>
        </w:rPr>
        <w:t>“</w:t>
      </w:r>
      <w:r>
        <w:rPr>
          <w:rFonts w:ascii="Times New Roman" w:eastAsia="仿宋_GB2312" w:hAnsi="Times New Roman"/>
          <w:color w:val="000000"/>
          <w:sz w:val="32"/>
          <w:szCs w:val="32"/>
        </w:rPr>
        <w:t>摘要</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两字，中间空两格，字体字号为三号黑体不加粗，居中对齐。</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摘要</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两字下空一行为摘要内容，内容首行缩进</w:t>
      </w:r>
      <w:r>
        <w:rPr>
          <w:rFonts w:ascii="Times New Roman" w:eastAsia="仿宋_GB2312" w:hAnsi="Times New Roman"/>
          <w:color w:val="000000"/>
          <w:sz w:val="32"/>
          <w:szCs w:val="32"/>
        </w:rPr>
        <w:t>2</w:t>
      </w:r>
      <w:r>
        <w:rPr>
          <w:rFonts w:ascii="Times New Roman" w:eastAsia="仿宋_GB2312" w:hAnsi="Times New Roman"/>
          <w:color w:val="000000"/>
          <w:sz w:val="32"/>
          <w:szCs w:val="32"/>
        </w:rPr>
        <w:t>字符，两端对齐，中文字体字号为四号宋体不加粗，数字</w:t>
      </w:r>
      <w:r>
        <w:rPr>
          <w:rFonts w:ascii="Times New Roman" w:eastAsia="仿宋_GB2312" w:hAnsi="Times New Roman"/>
          <w:color w:val="000000"/>
          <w:sz w:val="32"/>
          <w:szCs w:val="32"/>
        </w:rPr>
        <w:t>和英文字体字号为四号</w:t>
      </w:r>
      <w:r>
        <w:rPr>
          <w:rFonts w:ascii="Times New Roman" w:eastAsia="仿宋_GB2312" w:hAnsi="Times New Roman"/>
          <w:color w:val="000000"/>
          <w:spacing w:val="-4"/>
          <w:sz w:val="32"/>
          <w:szCs w:val="32"/>
        </w:rPr>
        <w:t>新罗马字体不加</w:t>
      </w:r>
      <w:r>
        <w:rPr>
          <w:rFonts w:ascii="Times New Roman" w:eastAsia="仿宋_GB2312" w:hAnsi="Times New Roman"/>
          <w:color w:val="000000"/>
          <w:sz w:val="32"/>
          <w:szCs w:val="32"/>
        </w:rPr>
        <w:t>粗。</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目的和意义</w:t>
      </w:r>
      <w:r>
        <w:rPr>
          <w:rFonts w:ascii="Times New Roman" w:eastAsia="仿宋_GB2312" w:hAnsi="Times New Roman"/>
          <w:color w:val="000000"/>
          <w:sz w:val="32"/>
          <w:szCs w:val="32"/>
        </w:rPr>
        <w:t>”“</w:t>
      </w:r>
      <w:r>
        <w:rPr>
          <w:rFonts w:ascii="Times New Roman" w:eastAsia="仿宋_GB2312" w:hAnsi="Times New Roman"/>
          <w:color w:val="000000"/>
          <w:sz w:val="32"/>
          <w:szCs w:val="32"/>
        </w:rPr>
        <w:t>方法</w:t>
      </w:r>
      <w:r>
        <w:rPr>
          <w:rFonts w:ascii="Times New Roman" w:eastAsia="仿宋_GB2312" w:hAnsi="Times New Roman"/>
          <w:color w:val="000000"/>
          <w:sz w:val="32"/>
          <w:szCs w:val="32"/>
        </w:rPr>
        <w:t>”“</w:t>
      </w:r>
      <w:r>
        <w:rPr>
          <w:rFonts w:ascii="Times New Roman" w:eastAsia="仿宋_GB2312" w:hAnsi="Times New Roman"/>
          <w:color w:val="000000"/>
          <w:sz w:val="32"/>
          <w:szCs w:val="32"/>
        </w:rPr>
        <w:t>结果</w:t>
      </w:r>
      <w:r>
        <w:rPr>
          <w:rFonts w:ascii="Times New Roman" w:eastAsia="仿宋_GB2312" w:hAnsi="Times New Roman"/>
          <w:color w:val="000000"/>
          <w:sz w:val="32"/>
          <w:szCs w:val="32"/>
        </w:rPr>
        <w:t>”“</w:t>
      </w:r>
      <w:r>
        <w:rPr>
          <w:rFonts w:ascii="Times New Roman" w:eastAsia="仿宋_GB2312" w:hAnsi="Times New Roman"/>
          <w:color w:val="000000"/>
          <w:sz w:val="32"/>
          <w:szCs w:val="32"/>
        </w:rPr>
        <w:t>结论</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字体字号为四号宋体加粗，后接中文状态下的冒号（：）。</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摘要内容后下空一行为关键词。</w:t>
      </w:r>
      <w:r>
        <w:rPr>
          <w:rFonts w:ascii="Times New Roman" w:eastAsia="仿宋_GB2312" w:hAnsi="Times New Roman"/>
          <w:color w:val="000000"/>
          <w:sz w:val="32"/>
          <w:szCs w:val="32"/>
        </w:rPr>
        <w:t>“</w:t>
      </w:r>
      <w:r>
        <w:rPr>
          <w:rFonts w:ascii="Times New Roman" w:eastAsia="仿宋_GB2312" w:hAnsi="Times New Roman"/>
          <w:color w:val="000000"/>
          <w:sz w:val="32"/>
          <w:szCs w:val="32"/>
        </w:rPr>
        <w:t>关键词</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三字字体字号为四号黑体不加粗，左对齐。</w:t>
      </w:r>
      <w:r>
        <w:rPr>
          <w:rFonts w:ascii="Times New Roman" w:eastAsia="仿宋_GB2312" w:hAnsi="Times New Roman"/>
          <w:color w:val="000000"/>
          <w:sz w:val="32"/>
          <w:szCs w:val="32"/>
        </w:rPr>
        <w:t>“</w:t>
      </w:r>
      <w:r>
        <w:rPr>
          <w:rFonts w:ascii="Times New Roman" w:eastAsia="仿宋_GB2312" w:hAnsi="Times New Roman"/>
          <w:color w:val="000000"/>
          <w:sz w:val="32"/>
          <w:szCs w:val="32"/>
        </w:rPr>
        <w:t>关键词</w:t>
      </w:r>
      <w:r>
        <w:rPr>
          <w:rFonts w:ascii="Times New Roman" w:eastAsia="仿宋_GB2312" w:hAnsi="Times New Roman"/>
          <w:color w:val="000000"/>
          <w:sz w:val="32"/>
          <w:szCs w:val="32"/>
        </w:rPr>
        <w:t>”</w:t>
      </w:r>
      <w:r>
        <w:rPr>
          <w:rFonts w:ascii="Times New Roman" w:eastAsia="仿宋_GB2312" w:hAnsi="Times New Roman"/>
          <w:color w:val="000000"/>
          <w:sz w:val="32"/>
          <w:szCs w:val="32"/>
        </w:rPr>
        <w:t>后空一格为关键词具体内容，一般应为</w:t>
      </w:r>
      <w:r>
        <w:rPr>
          <w:rFonts w:ascii="Times New Roman" w:eastAsia="仿宋_GB2312" w:hAnsi="Times New Roman"/>
          <w:color w:val="000000"/>
          <w:sz w:val="32"/>
          <w:szCs w:val="32"/>
        </w:rPr>
        <w:t>3—5</w:t>
      </w:r>
      <w:r>
        <w:rPr>
          <w:rFonts w:ascii="Times New Roman" w:eastAsia="仿宋_GB2312" w:hAnsi="Times New Roman"/>
          <w:color w:val="000000"/>
          <w:sz w:val="32"/>
          <w:szCs w:val="32"/>
        </w:rPr>
        <w:t>个（不超过</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个），每一个关键词之间用中文状态下的分号（；）分开，最后一个关键词后不加标点符号。关键词中的中文字体字号为四号宋体不加粗，数字和英文字体字号为四号</w:t>
      </w:r>
      <w:r>
        <w:rPr>
          <w:rFonts w:ascii="Times New Roman" w:eastAsia="仿宋_GB2312" w:hAnsi="Times New Roman"/>
          <w:color w:val="000000"/>
          <w:spacing w:val="-4"/>
          <w:sz w:val="32"/>
          <w:szCs w:val="32"/>
        </w:rPr>
        <w:t>新罗马字体不加</w:t>
      </w:r>
      <w:r>
        <w:rPr>
          <w:rFonts w:ascii="Times New Roman" w:eastAsia="仿宋_GB2312" w:hAnsi="Times New Roman"/>
          <w:color w:val="000000"/>
          <w:sz w:val="32"/>
          <w:szCs w:val="32"/>
        </w:rPr>
        <w:t>粗。</w:t>
      </w:r>
    </w:p>
    <w:bookmarkEnd w:id="0"/>
    <w:p w:rsidR="000A4298" w:rsidRDefault="00B216FB">
      <w:pPr>
        <w:spacing w:line="6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（七）英文摘要</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英文摘要由上到下应包含英文题目、</w:t>
      </w:r>
      <w:r>
        <w:rPr>
          <w:rFonts w:ascii="Times New Roman" w:eastAsia="仿宋_GB2312" w:hAnsi="Times New Roman"/>
          <w:color w:val="000000"/>
          <w:sz w:val="32"/>
          <w:szCs w:val="32"/>
        </w:rPr>
        <w:t>“ABSTRACT”</w:t>
      </w:r>
      <w:r>
        <w:rPr>
          <w:rFonts w:ascii="Times New Roman" w:eastAsia="仿宋_GB2312" w:hAnsi="Times New Roman"/>
          <w:color w:val="000000"/>
          <w:sz w:val="32"/>
          <w:szCs w:val="32"/>
        </w:rPr>
        <w:t>、英文摘</w:t>
      </w:r>
      <w:r>
        <w:rPr>
          <w:rFonts w:ascii="Times New Roman" w:eastAsia="仿宋_GB2312" w:hAnsi="Times New Roman"/>
          <w:color w:val="000000"/>
          <w:sz w:val="32"/>
          <w:szCs w:val="32"/>
        </w:rPr>
        <w:t>要内容和关键词（</w:t>
      </w:r>
      <w:r>
        <w:rPr>
          <w:rFonts w:ascii="Times New Roman" w:eastAsia="仿宋_GB2312" w:hAnsi="Times New Roman"/>
          <w:color w:val="000000"/>
          <w:sz w:val="32"/>
          <w:szCs w:val="32"/>
        </w:rPr>
        <w:t>Keywords</w:t>
      </w:r>
      <w:r>
        <w:rPr>
          <w:rFonts w:ascii="Times New Roman" w:eastAsia="仿宋_GB2312" w:hAnsi="Times New Roman"/>
          <w:color w:val="000000"/>
          <w:sz w:val="32"/>
          <w:szCs w:val="32"/>
        </w:rPr>
        <w:t>）（详见样例</w:t>
      </w:r>
      <w:r w:rsidR="001E0ED3">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英文摘要全篇行距为固定值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磅。学位论</w:t>
      </w:r>
      <w:r>
        <w:rPr>
          <w:rFonts w:ascii="Times New Roman" w:eastAsia="仿宋_GB2312" w:hAnsi="Times New Roman"/>
          <w:color w:val="000000"/>
          <w:spacing w:val="-4"/>
          <w:sz w:val="32"/>
          <w:szCs w:val="32"/>
        </w:rPr>
        <w:t>文英文题目字体为小二号新罗马字体不加粗，居中对齐，每个单词首字母大写（介词、连词、不定冠词除外，如</w:t>
      </w:r>
      <w:r>
        <w:rPr>
          <w:rFonts w:ascii="Times New Roman" w:eastAsia="仿宋_GB2312" w:hAnsi="Times New Roman"/>
          <w:color w:val="000000"/>
          <w:sz w:val="32"/>
          <w:szCs w:val="32"/>
        </w:rPr>
        <w:t>to/on/</w:t>
      </w:r>
      <w:proofErr w:type="spellStart"/>
      <w:r>
        <w:rPr>
          <w:rFonts w:ascii="Times New Roman" w:eastAsia="仿宋_GB2312" w:hAnsi="Times New Roman"/>
          <w:color w:val="000000"/>
          <w:sz w:val="32"/>
          <w:szCs w:val="32"/>
        </w:rPr>
        <w:t>of</w:t>
      </w:r>
      <w:proofErr w:type="spellEnd"/>
      <w:r>
        <w:rPr>
          <w:rFonts w:ascii="Times New Roman" w:eastAsia="仿宋_GB2312" w:hAnsi="Times New Roman"/>
          <w:color w:val="000000"/>
          <w:sz w:val="32"/>
          <w:szCs w:val="32"/>
        </w:rPr>
        <w:t>/and/a/an</w:t>
      </w:r>
      <w:r>
        <w:rPr>
          <w:rFonts w:ascii="Times New Roman" w:eastAsia="仿宋_GB2312" w:hAnsi="Times New Roman"/>
          <w:color w:val="000000"/>
          <w:spacing w:val="-4"/>
          <w:sz w:val="32"/>
          <w:szCs w:val="32"/>
        </w:rPr>
        <w:t>等）。</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题目下空一行为</w:t>
      </w:r>
      <w:r>
        <w:rPr>
          <w:rFonts w:ascii="Times New Roman" w:eastAsia="仿宋_GB2312" w:hAnsi="Times New Roman"/>
          <w:color w:val="000000"/>
          <w:sz w:val="32"/>
          <w:szCs w:val="32"/>
        </w:rPr>
        <w:t>“ABSTRACT”</w:t>
      </w:r>
      <w:r>
        <w:rPr>
          <w:rFonts w:ascii="Times New Roman" w:eastAsia="仿宋_GB2312" w:hAnsi="Times New Roman"/>
          <w:color w:val="000000"/>
          <w:sz w:val="32"/>
          <w:szCs w:val="32"/>
        </w:rPr>
        <w:t>一词，字体字号为三号新罗马字体不加粗，居中对齐。</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“ABSTRACT”</w:t>
      </w:r>
      <w:r>
        <w:rPr>
          <w:rFonts w:ascii="Times New Roman" w:eastAsia="仿宋_GB2312" w:hAnsi="Times New Roman"/>
          <w:color w:val="000000"/>
          <w:sz w:val="32"/>
          <w:szCs w:val="32"/>
        </w:rPr>
        <w:t>下空一行为英文摘要内容，字体字号为四号新罗马字体不加粗，两端对齐。</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proofErr w:type="spellStart"/>
      <w:r>
        <w:rPr>
          <w:rFonts w:ascii="Times New Roman" w:eastAsia="仿宋_GB2312" w:hAnsi="Times New Roman"/>
          <w:color w:val="000000"/>
          <w:sz w:val="32"/>
          <w:szCs w:val="32"/>
        </w:rPr>
        <w:t>Objective”“Method”“Result”“Conclusion</w:t>
      </w:r>
      <w:proofErr w:type="spellEnd"/>
      <w:r>
        <w:rPr>
          <w:rFonts w:ascii="Times New Roman" w:eastAsia="仿宋_GB2312" w:hAnsi="Times New Roman"/>
          <w:color w:val="000000"/>
          <w:sz w:val="32"/>
          <w:szCs w:val="32"/>
        </w:rPr>
        <w:t>”</w:t>
      </w:r>
      <w:r>
        <w:rPr>
          <w:rFonts w:ascii="Times New Roman" w:eastAsia="仿宋_GB2312" w:hAnsi="Times New Roman"/>
          <w:color w:val="000000"/>
          <w:sz w:val="32"/>
          <w:szCs w:val="32"/>
        </w:rPr>
        <w:t>等词字体字号为四号新罗马字体加粗，英文状态下后空</w:t>
      </w:r>
      <w:proofErr w:type="gramStart"/>
      <w:r>
        <w:rPr>
          <w:rFonts w:ascii="Times New Roman" w:eastAsia="仿宋_GB2312" w:hAnsi="Times New Roman"/>
          <w:color w:val="000000"/>
          <w:sz w:val="32"/>
          <w:szCs w:val="32"/>
        </w:rPr>
        <w:t>两格接摘要</w:t>
      </w:r>
      <w:proofErr w:type="gramEnd"/>
      <w:r>
        <w:rPr>
          <w:rFonts w:ascii="Times New Roman" w:eastAsia="仿宋_GB2312" w:hAnsi="Times New Roman"/>
          <w:color w:val="000000"/>
          <w:sz w:val="32"/>
          <w:szCs w:val="32"/>
        </w:rPr>
        <w:t>内容。</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摘要内容后下空一行为</w:t>
      </w:r>
      <w:r>
        <w:rPr>
          <w:rFonts w:ascii="Times New Roman" w:eastAsia="仿宋_GB2312" w:hAnsi="Times New Roman"/>
          <w:color w:val="000000"/>
          <w:sz w:val="32"/>
          <w:szCs w:val="32"/>
        </w:rPr>
        <w:t>“Keywords:”</w:t>
      </w:r>
      <w:r>
        <w:rPr>
          <w:rFonts w:ascii="Times New Roman" w:eastAsia="仿宋_GB2312" w:hAnsi="Times New Roman"/>
          <w:color w:val="000000"/>
          <w:sz w:val="32"/>
          <w:szCs w:val="32"/>
        </w:rPr>
        <w:t>一词，字体字号为四号新罗马字体加粗，左对齐。</w:t>
      </w:r>
      <w:r>
        <w:rPr>
          <w:rFonts w:ascii="Times New Roman" w:eastAsia="仿宋_GB2312" w:hAnsi="Times New Roman"/>
          <w:color w:val="000000"/>
          <w:sz w:val="32"/>
          <w:szCs w:val="32"/>
        </w:rPr>
        <w:t>“Keywords:”</w:t>
      </w:r>
      <w:r>
        <w:rPr>
          <w:rFonts w:ascii="Times New Roman" w:eastAsia="仿宋_GB2312" w:hAnsi="Times New Roman"/>
          <w:color w:val="000000"/>
          <w:sz w:val="32"/>
          <w:szCs w:val="32"/>
        </w:rPr>
        <w:t>后空一格为英文关键词内容，</w:t>
      </w:r>
      <w:r>
        <w:rPr>
          <w:rFonts w:ascii="Times New Roman" w:eastAsia="仿宋_GB2312" w:hAnsi="Times New Roman"/>
          <w:color w:val="000000"/>
          <w:spacing w:val="-4"/>
          <w:sz w:val="32"/>
          <w:szCs w:val="32"/>
        </w:rPr>
        <w:t>每个单词小写（专有名称除外）</w:t>
      </w:r>
      <w:r>
        <w:rPr>
          <w:rFonts w:ascii="Times New Roman" w:eastAsia="仿宋_GB2312" w:hAnsi="Times New Roman"/>
          <w:color w:val="000000"/>
          <w:sz w:val="32"/>
          <w:szCs w:val="32"/>
        </w:rPr>
        <w:t>，每组关键词之间用英文逗号（</w:t>
      </w:r>
      <w:r>
        <w:rPr>
          <w:rFonts w:ascii="Times New Roman" w:eastAsia="仿宋_GB2312" w:hAnsi="Times New Roman"/>
          <w:color w:val="000000"/>
          <w:sz w:val="32"/>
          <w:szCs w:val="32"/>
        </w:rPr>
        <w:t>,</w:t>
      </w:r>
      <w:r>
        <w:rPr>
          <w:rFonts w:ascii="Times New Roman" w:eastAsia="仿宋_GB2312" w:hAnsi="Times New Roman"/>
          <w:color w:val="000000"/>
          <w:sz w:val="32"/>
          <w:szCs w:val="32"/>
        </w:rPr>
        <w:t>）分开，逗号后空一格。最后一个关键词后不加标点符号，字体字</w:t>
      </w:r>
      <w:r>
        <w:rPr>
          <w:rFonts w:ascii="Times New Roman" w:eastAsia="仿宋_GB2312" w:hAnsi="Times New Roman"/>
          <w:color w:val="000000"/>
          <w:sz w:val="32"/>
          <w:szCs w:val="32"/>
        </w:rPr>
        <w:lastRenderedPageBreak/>
        <w:t>号均为四号新罗马字体不加粗。</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（八）前言</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前言是对论文的目的和重要性的论证，综述他人在学位论文研究领域的相关工作及目前</w:t>
      </w:r>
      <w:r>
        <w:rPr>
          <w:rFonts w:ascii="Times New Roman" w:eastAsia="仿宋_GB2312" w:hAnsi="Times New Roman"/>
          <w:color w:val="000000"/>
          <w:sz w:val="32"/>
          <w:szCs w:val="32"/>
        </w:rPr>
        <w:t>国内外研究动态，进行分析和评价，并提出需要进一步研究或探索的问题以及本论文所要解决的主要问题。前言部分全篇行距为固定值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w:t>
      </w:r>
      <w:r>
        <w:rPr>
          <w:rFonts w:ascii="Times New Roman" w:eastAsia="仿宋_GB2312" w:hAnsi="Times New Roman"/>
          <w:color w:val="000000"/>
          <w:sz w:val="32"/>
          <w:szCs w:val="32"/>
        </w:rPr>
        <w:t>“</w:t>
      </w:r>
      <w:r>
        <w:rPr>
          <w:rFonts w:ascii="Times New Roman" w:eastAsia="仿宋_GB2312" w:hAnsi="Times New Roman"/>
          <w:color w:val="000000"/>
          <w:sz w:val="32"/>
          <w:szCs w:val="32"/>
        </w:rPr>
        <w:t>前言</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两字中间空两格，字体字号为二号黑体不加粗，居中对齐，下空一行为前言内容。前言内容中文字体字号为四号宋体不加粗，数字和英文字体字号为四号</w:t>
      </w:r>
      <w:r>
        <w:rPr>
          <w:rFonts w:ascii="Times New Roman" w:eastAsia="仿宋_GB2312" w:hAnsi="Times New Roman"/>
          <w:color w:val="000000"/>
          <w:spacing w:val="-4"/>
          <w:sz w:val="32"/>
          <w:szCs w:val="32"/>
        </w:rPr>
        <w:t>新罗马字体不加</w:t>
      </w:r>
      <w:r>
        <w:rPr>
          <w:rFonts w:ascii="Times New Roman" w:eastAsia="仿宋_GB2312" w:hAnsi="Times New Roman"/>
          <w:color w:val="000000"/>
          <w:sz w:val="32"/>
          <w:szCs w:val="32"/>
        </w:rPr>
        <w:t>粗，两端对齐，首行缩进</w:t>
      </w:r>
      <w:r>
        <w:rPr>
          <w:rFonts w:ascii="Times New Roman" w:eastAsia="仿宋_GB2312" w:hAnsi="Times New Roman"/>
          <w:color w:val="000000"/>
          <w:sz w:val="32"/>
          <w:szCs w:val="32"/>
        </w:rPr>
        <w:t>2</w:t>
      </w:r>
      <w:r>
        <w:rPr>
          <w:rFonts w:ascii="Times New Roman" w:eastAsia="仿宋_GB2312" w:hAnsi="Times New Roman"/>
          <w:color w:val="000000"/>
          <w:sz w:val="32"/>
          <w:szCs w:val="32"/>
        </w:rPr>
        <w:t>字符。</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（九）论文正文</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正文是学位论文的主体，根据学科专业特点和选题情况，可以有不同的写作方式，但必须言之成理，实事求是，客观真切，准确完整，合乎逻辑，层次分明，严格遵循本学科国际通行的学术规范。论文正文一</w:t>
      </w:r>
      <w:r>
        <w:rPr>
          <w:rFonts w:ascii="Times New Roman" w:eastAsia="仿宋_GB2312" w:hAnsi="Times New Roman"/>
          <w:color w:val="000000"/>
          <w:sz w:val="32"/>
          <w:szCs w:val="32"/>
        </w:rPr>
        <w:t>般由标题、文字叙述、图、表或公式构成。写作形式可因科研内容的性质和要求不同而变化，一般包括材料、方法、结果、讨论及结论等部分。</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论文正文总体格式：学位论文正文的中文字体字号为四号宋体不加粗，英文和数字字体字号为四号新罗马字体不加粗，两端对齐，每段均首行缩进</w:t>
      </w:r>
      <w:r>
        <w:rPr>
          <w:rFonts w:ascii="Times New Roman" w:eastAsia="仿宋_GB2312" w:hAnsi="Times New Roman"/>
          <w:color w:val="000000"/>
          <w:sz w:val="32"/>
          <w:szCs w:val="32"/>
        </w:rPr>
        <w:t>2</w:t>
      </w:r>
      <w:r>
        <w:rPr>
          <w:rFonts w:ascii="Times New Roman" w:eastAsia="仿宋_GB2312" w:hAnsi="Times New Roman"/>
          <w:color w:val="000000"/>
          <w:sz w:val="32"/>
          <w:szCs w:val="32"/>
        </w:rPr>
        <w:t>字符，行距为固定值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磅，段前段后</w:t>
      </w:r>
      <w:proofErr w:type="gramStart"/>
      <w:r>
        <w:rPr>
          <w:rFonts w:ascii="Times New Roman" w:eastAsia="仿宋_GB2312" w:hAnsi="Times New Roman"/>
          <w:color w:val="000000"/>
          <w:sz w:val="32"/>
          <w:szCs w:val="32"/>
        </w:rPr>
        <w:t>不</w:t>
      </w:r>
      <w:proofErr w:type="gramEnd"/>
      <w:r>
        <w:rPr>
          <w:rFonts w:ascii="Times New Roman" w:eastAsia="仿宋_GB2312" w:hAnsi="Times New Roman"/>
          <w:color w:val="000000"/>
          <w:sz w:val="32"/>
          <w:szCs w:val="32"/>
        </w:rPr>
        <w:t>空行（标题除外）。参考文献引用采用顺序编码制格式著录，按文献序号在引用</w:t>
      </w:r>
      <w:proofErr w:type="gramStart"/>
      <w:r>
        <w:rPr>
          <w:rFonts w:ascii="Times New Roman" w:eastAsia="仿宋_GB2312" w:hAnsi="Times New Roman"/>
          <w:color w:val="000000"/>
          <w:sz w:val="32"/>
          <w:szCs w:val="32"/>
        </w:rPr>
        <w:t>处文字末</w:t>
      </w:r>
      <w:proofErr w:type="gramEnd"/>
      <w:r>
        <w:rPr>
          <w:rFonts w:ascii="Times New Roman" w:eastAsia="仿宋_GB2312" w:hAnsi="Times New Roman"/>
          <w:color w:val="000000"/>
          <w:sz w:val="32"/>
          <w:szCs w:val="32"/>
        </w:rPr>
        <w:t>、句号前加方括号（英文状态下的</w:t>
      </w:r>
      <w:r>
        <w:rPr>
          <w:rFonts w:ascii="Times New Roman" w:eastAsia="仿宋_GB2312" w:hAnsi="Times New Roman"/>
          <w:color w:val="000000"/>
          <w:sz w:val="32"/>
          <w:szCs w:val="32"/>
        </w:rPr>
        <w:t>“[]”</w:t>
      </w:r>
      <w:r>
        <w:rPr>
          <w:rFonts w:ascii="Times New Roman" w:eastAsia="仿宋_GB2312" w:hAnsi="Times New Roman"/>
          <w:color w:val="000000"/>
          <w:sz w:val="32"/>
          <w:szCs w:val="32"/>
        </w:rPr>
        <w:t>）标于右上角，数字及方括号均不加粗，例如：</w:t>
      </w:r>
      <w:r>
        <w:rPr>
          <w:rFonts w:ascii="Times New Roman" w:eastAsia="仿宋_GB2312" w:hAnsi="Times New Roman"/>
          <w:color w:val="000000"/>
          <w:sz w:val="32"/>
          <w:szCs w:val="32"/>
        </w:rPr>
        <w:t>********</w:t>
      </w:r>
      <w:r>
        <w:rPr>
          <w:rFonts w:ascii="Times New Roman" w:eastAsia="仿宋_GB2312" w:hAnsi="Times New Roman"/>
          <w:color w:val="000000"/>
          <w:sz w:val="28"/>
          <w:szCs w:val="28"/>
          <w:vertAlign w:val="superscript"/>
        </w:rPr>
        <w:t>[1]</w:t>
      </w:r>
      <w:r>
        <w:rPr>
          <w:rFonts w:ascii="Times New Roman" w:eastAsia="仿宋_GB2312" w:hAnsi="Times New Roman"/>
          <w:color w:val="000000"/>
          <w:sz w:val="32"/>
          <w:szCs w:val="32"/>
        </w:rPr>
        <w:t>。</w:t>
      </w:r>
      <w:r>
        <w:rPr>
          <w:rFonts w:ascii="Times New Roman" w:eastAsia="仿宋_GB2312" w:hAnsi="Times New Roman"/>
          <w:color w:val="000000"/>
          <w:sz w:val="32"/>
          <w:szCs w:val="32"/>
        </w:rPr>
        <w:t xml:space="preserve">  </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标题：各部分标题要重点</w:t>
      </w:r>
      <w:r>
        <w:rPr>
          <w:rFonts w:ascii="Times New Roman" w:eastAsia="仿宋_GB2312" w:hAnsi="Times New Roman"/>
          <w:color w:val="000000"/>
          <w:sz w:val="32"/>
          <w:szCs w:val="32"/>
        </w:rPr>
        <w:t>突出，简明扼要。正文中标题层次以三级为宜，最多不能超过四级，标题顶格</w:t>
      </w:r>
      <w:proofErr w:type="gramStart"/>
      <w:r>
        <w:rPr>
          <w:rFonts w:ascii="Times New Roman" w:eastAsia="仿宋_GB2312" w:hAnsi="Times New Roman"/>
          <w:color w:val="000000"/>
          <w:sz w:val="32"/>
          <w:szCs w:val="32"/>
        </w:rPr>
        <w:t>不</w:t>
      </w:r>
      <w:proofErr w:type="gramEnd"/>
      <w:r>
        <w:rPr>
          <w:rFonts w:ascii="Times New Roman" w:eastAsia="仿宋_GB2312" w:hAnsi="Times New Roman"/>
          <w:color w:val="000000"/>
          <w:sz w:val="32"/>
          <w:szCs w:val="32"/>
        </w:rPr>
        <w:t>缩进字符。具体格式如下：</w:t>
      </w:r>
    </w:p>
    <w:p w:rsidR="000A4298" w:rsidRDefault="00B216FB">
      <w:pPr>
        <w:spacing w:line="6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）博士学位论文题序层次格式为：各部分（章节）一级标题，例如：</w:t>
      </w:r>
      <w:r>
        <w:rPr>
          <w:rFonts w:ascii="Times New Roman" w:eastAsia="仿宋_GB2312" w:hAnsi="Times New Roman"/>
          <w:color w:val="000000"/>
          <w:sz w:val="32"/>
          <w:szCs w:val="32"/>
        </w:rPr>
        <w:t>“</w:t>
      </w:r>
      <w:r>
        <w:rPr>
          <w:rFonts w:ascii="Times New Roman" w:eastAsia="仿宋_GB2312" w:hAnsi="Times New Roman"/>
          <w:color w:val="000000"/>
          <w:sz w:val="32"/>
          <w:szCs w:val="32"/>
        </w:rPr>
        <w:t>第一部分（章）</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字体字号为小二号黑体不加粗，居中对齐，</w:t>
      </w:r>
      <w:proofErr w:type="gramStart"/>
      <w:r>
        <w:rPr>
          <w:rFonts w:ascii="Times New Roman" w:eastAsia="仿宋_GB2312" w:hAnsi="Times New Roman"/>
          <w:color w:val="000000"/>
          <w:sz w:val="32"/>
          <w:szCs w:val="32"/>
        </w:rPr>
        <w:t>段前</w:t>
      </w:r>
      <w:r>
        <w:rPr>
          <w:rFonts w:ascii="Times New Roman" w:eastAsia="仿宋_GB2312" w:hAnsi="Times New Roman"/>
          <w:color w:val="000000"/>
          <w:sz w:val="32"/>
          <w:szCs w:val="32"/>
        </w:rPr>
        <w:t>0</w:t>
      </w:r>
      <w:r>
        <w:rPr>
          <w:rFonts w:ascii="Times New Roman" w:eastAsia="仿宋_GB2312" w:hAnsi="Times New Roman"/>
          <w:color w:val="000000"/>
          <w:sz w:val="32"/>
          <w:szCs w:val="32"/>
        </w:rPr>
        <w:t>行</w:t>
      </w:r>
      <w:proofErr w:type="gramEnd"/>
      <w:r>
        <w:rPr>
          <w:rFonts w:ascii="Times New Roman" w:eastAsia="仿宋_GB2312" w:hAnsi="Times New Roman"/>
          <w:color w:val="000000"/>
          <w:sz w:val="32"/>
          <w:szCs w:val="32"/>
        </w:rPr>
        <w:t>，段后</w:t>
      </w:r>
      <w:r>
        <w:rPr>
          <w:rFonts w:ascii="Times New Roman" w:eastAsia="仿宋_GB2312" w:hAnsi="Times New Roman"/>
          <w:color w:val="000000"/>
          <w:sz w:val="32"/>
          <w:szCs w:val="32"/>
        </w:rPr>
        <w:t>1</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二级标题，例如：</w:t>
      </w: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字体字号为三号黑体不加粗，左对齐，</w:t>
      </w:r>
      <w:proofErr w:type="gramStart"/>
      <w:r>
        <w:rPr>
          <w:rFonts w:ascii="Times New Roman" w:eastAsia="仿宋_GB2312" w:hAnsi="Times New Roman"/>
          <w:color w:val="000000"/>
          <w:sz w:val="32"/>
          <w:szCs w:val="32"/>
        </w:rPr>
        <w:t>段前</w:t>
      </w:r>
      <w:r>
        <w:rPr>
          <w:rFonts w:ascii="Times New Roman" w:eastAsia="仿宋_GB2312" w:hAnsi="Times New Roman"/>
          <w:color w:val="000000"/>
          <w:sz w:val="32"/>
          <w:szCs w:val="32"/>
        </w:rPr>
        <w:t>0</w:t>
      </w:r>
      <w:r>
        <w:rPr>
          <w:rFonts w:ascii="Times New Roman" w:eastAsia="仿宋_GB2312" w:hAnsi="Times New Roman"/>
          <w:color w:val="000000"/>
          <w:sz w:val="32"/>
          <w:szCs w:val="32"/>
        </w:rPr>
        <w:t>行</w:t>
      </w:r>
      <w:proofErr w:type="gramEnd"/>
      <w:r>
        <w:rPr>
          <w:rFonts w:ascii="Times New Roman" w:eastAsia="仿宋_GB2312" w:hAnsi="Times New Roman"/>
          <w:color w:val="000000"/>
          <w:sz w:val="32"/>
          <w:szCs w:val="32"/>
        </w:rPr>
        <w:t>，段后</w:t>
      </w:r>
      <w:r>
        <w:rPr>
          <w:rFonts w:ascii="Times New Roman" w:eastAsia="仿宋_GB2312" w:hAnsi="Times New Roman"/>
          <w:color w:val="000000"/>
          <w:sz w:val="32"/>
          <w:szCs w:val="32"/>
        </w:rPr>
        <w:t>0.5</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三级标题，例如：</w:t>
      </w:r>
      <w:r>
        <w:rPr>
          <w:rFonts w:ascii="Times New Roman" w:eastAsia="仿宋_GB2312" w:hAnsi="Times New Roman"/>
          <w:color w:val="000000"/>
          <w:sz w:val="32"/>
          <w:szCs w:val="32"/>
        </w:rPr>
        <w:t xml:space="preserve">“1.1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字体字号为小三号黑体不加粗，左对齐，</w:t>
      </w:r>
      <w:proofErr w:type="gramStart"/>
      <w:r>
        <w:rPr>
          <w:rFonts w:ascii="Times New Roman" w:eastAsia="仿宋_GB2312" w:hAnsi="Times New Roman"/>
          <w:color w:val="000000"/>
          <w:sz w:val="32"/>
          <w:szCs w:val="32"/>
        </w:rPr>
        <w:t>段前</w:t>
      </w:r>
      <w:proofErr w:type="gramEnd"/>
      <w:r>
        <w:rPr>
          <w:rFonts w:ascii="Times New Roman" w:eastAsia="仿宋_GB2312" w:hAnsi="Times New Roman"/>
          <w:color w:val="000000"/>
          <w:sz w:val="32"/>
          <w:szCs w:val="32"/>
        </w:rPr>
        <w:t>0.5</w:t>
      </w:r>
      <w:r>
        <w:rPr>
          <w:rFonts w:ascii="Times New Roman" w:eastAsia="仿宋_GB2312" w:hAnsi="Times New Roman"/>
          <w:color w:val="000000"/>
          <w:sz w:val="32"/>
          <w:szCs w:val="32"/>
        </w:rPr>
        <w:t>行，段后</w:t>
      </w:r>
      <w:r>
        <w:rPr>
          <w:rFonts w:ascii="Times New Roman" w:eastAsia="仿宋_GB2312" w:hAnsi="Times New Roman"/>
          <w:color w:val="000000"/>
          <w:sz w:val="32"/>
          <w:szCs w:val="32"/>
        </w:rPr>
        <w:t>0.5</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四级标题，例如：</w:t>
      </w:r>
      <w:r>
        <w:rPr>
          <w:rFonts w:ascii="Times New Roman" w:eastAsia="仿宋_GB2312" w:hAnsi="Times New Roman"/>
          <w:color w:val="000000"/>
          <w:sz w:val="32"/>
          <w:szCs w:val="32"/>
        </w:rPr>
        <w:t xml:space="preserve">“1.1.1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字体字号为四号黑体不加粗，左对齐，</w:t>
      </w:r>
      <w:proofErr w:type="gramStart"/>
      <w:r>
        <w:rPr>
          <w:rFonts w:ascii="Times New Roman" w:eastAsia="仿宋_GB2312" w:hAnsi="Times New Roman"/>
          <w:color w:val="000000"/>
          <w:sz w:val="32"/>
          <w:szCs w:val="32"/>
        </w:rPr>
        <w:t>段前</w:t>
      </w:r>
      <w:proofErr w:type="gramEnd"/>
      <w:r>
        <w:rPr>
          <w:rFonts w:ascii="Times New Roman" w:eastAsia="仿宋_GB2312" w:hAnsi="Times New Roman"/>
          <w:color w:val="000000"/>
          <w:sz w:val="32"/>
          <w:szCs w:val="32"/>
        </w:rPr>
        <w:t>0.5</w:t>
      </w:r>
      <w:r>
        <w:rPr>
          <w:rFonts w:ascii="Times New Roman" w:eastAsia="仿宋_GB2312" w:hAnsi="Times New Roman"/>
          <w:color w:val="000000"/>
          <w:sz w:val="32"/>
          <w:szCs w:val="32"/>
        </w:rPr>
        <w:t>行，段后</w:t>
      </w:r>
      <w:r>
        <w:rPr>
          <w:rFonts w:ascii="Times New Roman" w:eastAsia="仿宋_GB2312" w:hAnsi="Times New Roman"/>
          <w:color w:val="000000"/>
          <w:sz w:val="32"/>
          <w:szCs w:val="32"/>
        </w:rPr>
        <w:t>0</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）硕士学位论文题序层次格式为：</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一级标题，例如：</w:t>
      </w: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字体字号为小二号黑体不加粗，居中对齐，</w:t>
      </w:r>
      <w:proofErr w:type="gramStart"/>
      <w:r>
        <w:rPr>
          <w:rFonts w:ascii="Times New Roman" w:eastAsia="仿宋_GB2312" w:hAnsi="Times New Roman"/>
          <w:color w:val="000000"/>
          <w:sz w:val="32"/>
          <w:szCs w:val="32"/>
        </w:rPr>
        <w:t>段前</w:t>
      </w:r>
      <w:r>
        <w:rPr>
          <w:rFonts w:ascii="Times New Roman" w:eastAsia="仿宋_GB2312" w:hAnsi="Times New Roman"/>
          <w:color w:val="000000"/>
          <w:sz w:val="32"/>
          <w:szCs w:val="32"/>
        </w:rPr>
        <w:t>0</w:t>
      </w:r>
      <w:r>
        <w:rPr>
          <w:rFonts w:ascii="Times New Roman" w:eastAsia="仿宋_GB2312" w:hAnsi="Times New Roman"/>
          <w:color w:val="000000"/>
          <w:sz w:val="32"/>
          <w:szCs w:val="32"/>
        </w:rPr>
        <w:t>行</w:t>
      </w:r>
      <w:proofErr w:type="gramEnd"/>
      <w:r>
        <w:rPr>
          <w:rFonts w:ascii="Times New Roman" w:eastAsia="仿宋_GB2312" w:hAnsi="Times New Roman"/>
          <w:color w:val="000000"/>
          <w:sz w:val="32"/>
          <w:szCs w:val="32"/>
        </w:rPr>
        <w:t>，段后</w:t>
      </w:r>
      <w:r>
        <w:rPr>
          <w:rFonts w:ascii="Times New Roman" w:eastAsia="仿宋_GB2312" w:hAnsi="Times New Roman"/>
          <w:color w:val="000000"/>
          <w:sz w:val="32"/>
          <w:szCs w:val="32"/>
        </w:rPr>
        <w:t>1</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二级标题，例如：</w:t>
      </w:r>
      <w:r>
        <w:rPr>
          <w:rFonts w:ascii="Times New Roman" w:eastAsia="仿宋_GB2312" w:hAnsi="Times New Roman"/>
          <w:color w:val="000000"/>
          <w:sz w:val="32"/>
          <w:szCs w:val="32"/>
        </w:rPr>
        <w:t xml:space="preserve">“1.1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字体字号为三号黑体不加粗，左对齐，</w:t>
      </w:r>
      <w:proofErr w:type="gramStart"/>
      <w:r>
        <w:rPr>
          <w:rFonts w:ascii="Times New Roman" w:eastAsia="仿宋_GB2312" w:hAnsi="Times New Roman"/>
          <w:color w:val="000000"/>
          <w:sz w:val="32"/>
          <w:szCs w:val="32"/>
        </w:rPr>
        <w:t>段前</w:t>
      </w:r>
      <w:proofErr w:type="gramEnd"/>
      <w:r>
        <w:rPr>
          <w:rFonts w:ascii="Times New Roman" w:eastAsia="仿宋_GB2312" w:hAnsi="Times New Roman"/>
          <w:color w:val="000000"/>
          <w:sz w:val="32"/>
          <w:szCs w:val="32"/>
        </w:rPr>
        <w:t>0.5</w:t>
      </w:r>
      <w:r>
        <w:rPr>
          <w:rFonts w:ascii="Times New Roman" w:eastAsia="仿宋_GB2312" w:hAnsi="Times New Roman"/>
          <w:color w:val="000000"/>
          <w:sz w:val="32"/>
          <w:szCs w:val="32"/>
        </w:rPr>
        <w:t>行，段后</w:t>
      </w:r>
      <w:r>
        <w:rPr>
          <w:rFonts w:ascii="Times New Roman" w:eastAsia="仿宋_GB2312" w:hAnsi="Times New Roman"/>
          <w:color w:val="000000"/>
          <w:sz w:val="32"/>
          <w:szCs w:val="32"/>
        </w:rPr>
        <w:t>0.5</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三级标题，例如：</w:t>
      </w:r>
      <w:r>
        <w:rPr>
          <w:rFonts w:ascii="Times New Roman" w:eastAsia="仿宋_GB2312" w:hAnsi="Times New Roman"/>
          <w:color w:val="000000"/>
          <w:sz w:val="32"/>
          <w:szCs w:val="32"/>
        </w:rPr>
        <w:t xml:space="preserve">“1.1.1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字体字号为小三号黑体不加粗，左对齐，</w:t>
      </w:r>
      <w:proofErr w:type="gramStart"/>
      <w:r>
        <w:rPr>
          <w:rFonts w:ascii="Times New Roman" w:eastAsia="仿宋_GB2312" w:hAnsi="Times New Roman"/>
          <w:color w:val="000000"/>
          <w:sz w:val="32"/>
          <w:szCs w:val="32"/>
        </w:rPr>
        <w:t>段前</w:t>
      </w:r>
      <w:proofErr w:type="gramEnd"/>
      <w:r>
        <w:rPr>
          <w:rFonts w:ascii="Times New Roman" w:eastAsia="仿宋_GB2312" w:hAnsi="Times New Roman"/>
          <w:color w:val="000000"/>
          <w:sz w:val="32"/>
          <w:szCs w:val="32"/>
        </w:rPr>
        <w:t>0.5</w:t>
      </w:r>
      <w:r>
        <w:rPr>
          <w:rFonts w:ascii="Times New Roman" w:eastAsia="仿宋_GB2312" w:hAnsi="Times New Roman"/>
          <w:color w:val="000000"/>
          <w:sz w:val="32"/>
          <w:szCs w:val="32"/>
        </w:rPr>
        <w:t>行，段后</w:t>
      </w:r>
      <w:r>
        <w:rPr>
          <w:rFonts w:ascii="Times New Roman" w:eastAsia="仿宋_GB2312" w:hAnsi="Times New Roman"/>
          <w:color w:val="000000"/>
          <w:sz w:val="32"/>
          <w:szCs w:val="32"/>
        </w:rPr>
        <w:t>0</w:t>
      </w:r>
      <w:r>
        <w:rPr>
          <w:rFonts w:ascii="Times New Roman" w:eastAsia="仿宋_GB2312" w:hAnsi="Times New Roman"/>
          <w:color w:val="000000"/>
          <w:sz w:val="32"/>
          <w:szCs w:val="32"/>
        </w:rPr>
        <w:t>行。</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图：图应精选，具有自明性，即只看图、</w:t>
      </w:r>
      <w:proofErr w:type="gramStart"/>
      <w:r>
        <w:rPr>
          <w:rFonts w:ascii="Times New Roman" w:eastAsia="仿宋_GB2312" w:hAnsi="Times New Roman"/>
          <w:color w:val="000000"/>
          <w:sz w:val="32"/>
          <w:szCs w:val="32"/>
        </w:rPr>
        <w:t>图题和</w:t>
      </w:r>
      <w:proofErr w:type="gramEnd"/>
      <w:r>
        <w:rPr>
          <w:rFonts w:ascii="Times New Roman" w:eastAsia="仿宋_GB2312" w:hAnsi="Times New Roman"/>
          <w:color w:val="000000"/>
          <w:sz w:val="32"/>
          <w:szCs w:val="32"/>
        </w:rPr>
        <w:t>图例，不阅读正文，即可理解图意，切忌与表及文字表述重复。图应清楚，</w:t>
      </w:r>
      <w:r>
        <w:rPr>
          <w:rFonts w:ascii="Times New Roman" w:eastAsia="仿宋_GB2312" w:hAnsi="Times New Roman"/>
          <w:color w:val="000000"/>
          <w:sz w:val="32"/>
          <w:szCs w:val="32"/>
        </w:rPr>
        <w:t>但坐标比例不应过分放大，同一图上不同曲线的点要分别用不同</w:t>
      </w:r>
      <w:r>
        <w:rPr>
          <w:rFonts w:ascii="Times New Roman" w:eastAsia="仿宋_GB2312" w:hAnsi="Times New Roman"/>
          <w:color w:val="000000"/>
          <w:sz w:val="32"/>
          <w:szCs w:val="32"/>
        </w:rPr>
        <w:lastRenderedPageBreak/>
        <w:t>形状的标识符标出。图中的术语、符号、单位等应与正文表述中所用一致。</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）图号：按照论文中出现的顺序依次编排，由</w:t>
      </w:r>
      <w:r>
        <w:rPr>
          <w:rFonts w:ascii="Times New Roman" w:eastAsia="仿宋_GB2312" w:hAnsi="Times New Roman"/>
          <w:color w:val="000000"/>
          <w:sz w:val="32"/>
          <w:szCs w:val="32"/>
        </w:rPr>
        <w:t>“</w:t>
      </w:r>
      <w:r>
        <w:rPr>
          <w:rFonts w:ascii="Times New Roman" w:eastAsia="仿宋_GB2312" w:hAnsi="Times New Roman"/>
          <w:color w:val="000000"/>
          <w:sz w:val="32"/>
          <w:szCs w:val="32"/>
        </w:rPr>
        <w:t>图</w:t>
      </w:r>
      <w:r>
        <w:rPr>
          <w:rFonts w:ascii="Times New Roman" w:eastAsia="仿宋_GB2312" w:hAnsi="Times New Roman"/>
          <w:color w:val="000000"/>
          <w:sz w:val="32"/>
          <w:szCs w:val="32"/>
        </w:rPr>
        <w:t>”</w:t>
      </w:r>
      <w:r>
        <w:rPr>
          <w:rFonts w:ascii="Times New Roman" w:eastAsia="仿宋_GB2312" w:hAnsi="Times New Roman"/>
          <w:color w:val="000000"/>
          <w:sz w:val="32"/>
          <w:szCs w:val="32"/>
        </w:rPr>
        <w:t>（英文为</w:t>
      </w:r>
      <w:r>
        <w:rPr>
          <w:rFonts w:ascii="Times New Roman" w:eastAsia="仿宋_GB2312" w:hAnsi="Times New Roman"/>
          <w:color w:val="000000"/>
          <w:sz w:val="32"/>
          <w:szCs w:val="32"/>
        </w:rPr>
        <w:t>“Figure”</w:t>
      </w:r>
      <w:r>
        <w:rPr>
          <w:rFonts w:ascii="Times New Roman" w:eastAsia="仿宋_GB2312" w:hAnsi="Times New Roman"/>
          <w:color w:val="000000"/>
          <w:sz w:val="32"/>
          <w:szCs w:val="32"/>
        </w:rPr>
        <w:t>）和从</w:t>
      </w:r>
      <w:r>
        <w:rPr>
          <w:rFonts w:ascii="Times New Roman" w:eastAsia="仿宋_GB2312" w:hAnsi="Times New Roman"/>
          <w:color w:val="000000"/>
          <w:sz w:val="32"/>
          <w:szCs w:val="32"/>
        </w:rPr>
        <w:t>“1”</w:t>
      </w:r>
      <w:r>
        <w:rPr>
          <w:rFonts w:ascii="Times New Roman" w:eastAsia="仿宋_GB2312" w:hAnsi="Times New Roman"/>
          <w:color w:val="000000"/>
          <w:sz w:val="32"/>
          <w:szCs w:val="32"/>
        </w:rPr>
        <w:t>开始的阿拉伯数字组成。如果一个图由两个或两个以上分</w:t>
      </w:r>
      <w:proofErr w:type="gramStart"/>
      <w:r>
        <w:rPr>
          <w:rFonts w:ascii="Times New Roman" w:eastAsia="仿宋_GB2312" w:hAnsi="Times New Roman"/>
          <w:color w:val="000000"/>
          <w:sz w:val="32"/>
          <w:szCs w:val="32"/>
        </w:rPr>
        <w:t>图组成</w:t>
      </w:r>
      <w:proofErr w:type="gramEnd"/>
      <w:r>
        <w:rPr>
          <w:rFonts w:ascii="Times New Roman" w:eastAsia="仿宋_GB2312" w:hAnsi="Times New Roman"/>
          <w:color w:val="000000"/>
          <w:sz w:val="32"/>
          <w:szCs w:val="32"/>
        </w:rPr>
        <w:t>时，各分</w:t>
      </w:r>
      <w:proofErr w:type="gramStart"/>
      <w:r>
        <w:rPr>
          <w:rFonts w:ascii="Times New Roman" w:eastAsia="仿宋_GB2312" w:hAnsi="Times New Roman"/>
          <w:color w:val="000000"/>
          <w:sz w:val="32"/>
          <w:szCs w:val="32"/>
        </w:rPr>
        <w:t>图分别</w:t>
      </w:r>
      <w:proofErr w:type="gramEnd"/>
      <w:r>
        <w:rPr>
          <w:rFonts w:ascii="Times New Roman" w:eastAsia="仿宋_GB2312" w:hAnsi="Times New Roman"/>
          <w:color w:val="000000"/>
          <w:sz w:val="32"/>
          <w:szCs w:val="32"/>
        </w:rPr>
        <w:t>以</w:t>
      </w:r>
      <w:r>
        <w:rPr>
          <w:rFonts w:ascii="Times New Roman" w:eastAsia="仿宋_GB2312" w:hAnsi="Times New Roman"/>
          <w:color w:val="000000"/>
          <w:sz w:val="32"/>
          <w:szCs w:val="32"/>
        </w:rPr>
        <w:t>A</w:t>
      </w:r>
      <w:r>
        <w:rPr>
          <w:rFonts w:ascii="Times New Roman" w:eastAsia="仿宋_GB2312" w:hAnsi="Times New Roman"/>
          <w:color w:val="000000"/>
          <w:sz w:val="32"/>
          <w:szCs w:val="32"/>
        </w:rPr>
        <w:t>、</w:t>
      </w:r>
      <w:r>
        <w:rPr>
          <w:rFonts w:ascii="Times New Roman" w:eastAsia="仿宋_GB2312" w:hAnsi="Times New Roman"/>
          <w:color w:val="000000"/>
          <w:sz w:val="32"/>
          <w:szCs w:val="32"/>
        </w:rPr>
        <w:t>B</w:t>
      </w:r>
      <w:r>
        <w:rPr>
          <w:rFonts w:ascii="Times New Roman" w:eastAsia="仿宋_GB2312" w:hAnsi="Times New Roman"/>
          <w:color w:val="000000"/>
          <w:sz w:val="32"/>
          <w:szCs w:val="32"/>
        </w:rPr>
        <w:t>、</w:t>
      </w:r>
      <w:r>
        <w:rPr>
          <w:rFonts w:ascii="Times New Roman" w:eastAsia="仿宋_GB2312" w:hAnsi="Times New Roman"/>
          <w:color w:val="000000"/>
          <w:sz w:val="32"/>
          <w:szCs w:val="32"/>
        </w:rPr>
        <w:t>C……</w:t>
      </w:r>
      <w:r>
        <w:rPr>
          <w:rFonts w:ascii="Times New Roman" w:eastAsia="仿宋_GB2312" w:hAnsi="Times New Roman"/>
          <w:color w:val="000000"/>
          <w:sz w:val="32"/>
          <w:szCs w:val="32"/>
        </w:rPr>
        <w:t>作为图序，标注在分图的左上角，并在图题下列出各部分内容。中文图号字体字号为五号楷体不加粗，英文图号字体字号为五号新罗马字体不加粗，后空一格</w:t>
      </w:r>
      <w:proofErr w:type="gramStart"/>
      <w:r>
        <w:rPr>
          <w:rFonts w:ascii="Times New Roman" w:eastAsia="仿宋_GB2312" w:hAnsi="Times New Roman"/>
          <w:color w:val="000000"/>
          <w:sz w:val="32"/>
          <w:szCs w:val="32"/>
        </w:rPr>
        <w:t>为图题内容</w:t>
      </w:r>
      <w:proofErr w:type="gramEnd"/>
      <w:r>
        <w:rPr>
          <w:rFonts w:ascii="Times New Roman" w:eastAsia="仿宋_GB2312" w:hAnsi="Times New Roman"/>
          <w:color w:val="000000"/>
          <w:sz w:val="32"/>
          <w:szCs w:val="32"/>
        </w:rPr>
        <w:t>。</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）图题：图应有简短确切的图题，</w:t>
      </w:r>
      <w:proofErr w:type="gramStart"/>
      <w:r>
        <w:rPr>
          <w:rFonts w:ascii="Times New Roman" w:eastAsia="仿宋_GB2312" w:hAnsi="Times New Roman"/>
          <w:color w:val="000000"/>
          <w:sz w:val="32"/>
          <w:szCs w:val="32"/>
        </w:rPr>
        <w:t>图题连同</w:t>
      </w:r>
      <w:proofErr w:type="gramEnd"/>
      <w:r>
        <w:rPr>
          <w:rFonts w:ascii="Times New Roman" w:eastAsia="仿宋_GB2312" w:hAnsi="Times New Roman"/>
          <w:color w:val="000000"/>
          <w:sz w:val="32"/>
          <w:szCs w:val="32"/>
        </w:rPr>
        <w:t>图号位于图片下方居中对</w:t>
      </w:r>
      <w:r>
        <w:rPr>
          <w:rFonts w:ascii="Times New Roman" w:eastAsia="仿宋_GB2312" w:hAnsi="Times New Roman"/>
          <w:color w:val="000000"/>
          <w:sz w:val="32"/>
          <w:szCs w:val="32"/>
        </w:rPr>
        <w:t>齐。</w:t>
      </w:r>
      <w:proofErr w:type="gramStart"/>
      <w:r>
        <w:rPr>
          <w:rFonts w:ascii="Times New Roman" w:eastAsia="仿宋_GB2312" w:hAnsi="Times New Roman"/>
          <w:color w:val="000000"/>
          <w:sz w:val="32"/>
          <w:szCs w:val="32"/>
        </w:rPr>
        <w:t>图题必须</w:t>
      </w:r>
      <w:proofErr w:type="gramEnd"/>
      <w:r>
        <w:rPr>
          <w:rFonts w:ascii="Times New Roman" w:eastAsia="仿宋_GB2312" w:hAnsi="Times New Roman"/>
          <w:color w:val="000000"/>
          <w:sz w:val="32"/>
          <w:szCs w:val="32"/>
        </w:rPr>
        <w:t>有中英文对照，中文在上，英文在下，中文字体字号为五号楷体不加粗，英文字体字号为五号新罗马字体不加粗，行距为固定值</w:t>
      </w:r>
      <w:r>
        <w:rPr>
          <w:rFonts w:ascii="Times New Roman" w:eastAsia="仿宋_GB2312" w:hAnsi="Times New Roman"/>
          <w:color w:val="000000"/>
          <w:sz w:val="32"/>
          <w:szCs w:val="32"/>
        </w:rPr>
        <w:t>18</w:t>
      </w:r>
      <w:r>
        <w:rPr>
          <w:rFonts w:ascii="Times New Roman" w:eastAsia="仿宋_GB2312" w:hAnsi="Times New Roman"/>
          <w:color w:val="000000"/>
          <w:sz w:val="32"/>
          <w:szCs w:val="32"/>
        </w:rPr>
        <w:t>磅。若有图注应放在</w:t>
      </w:r>
      <w:proofErr w:type="gramStart"/>
      <w:r>
        <w:rPr>
          <w:rFonts w:ascii="Times New Roman" w:eastAsia="仿宋_GB2312" w:hAnsi="Times New Roman"/>
          <w:color w:val="000000"/>
          <w:sz w:val="32"/>
          <w:szCs w:val="32"/>
        </w:rPr>
        <w:t>英文图题的</w:t>
      </w:r>
      <w:proofErr w:type="gramEnd"/>
      <w:r>
        <w:rPr>
          <w:rFonts w:ascii="Times New Roman" w:eastAsia="仿宋_GB2312" w:hAnsi="Times New Roman"/>
          <w:color w:val="000000"/>
          <w:sz w:val="32"/>
          <w:szCs w:val="32"/>
        </w:rPr>
        <w:t>下方，标示</w:t>
      </w:r>
      <w:r>
        <w:rPr>
          <w:rFonts w:ascii="Times New Roman" w:eastAsia="仿宋_GB2312" w:hAnsi="Times New Roman"/>
          <w:color w:val="000000"/>
          <w:sz w:val="32"/>
          <w:szCs w:val="32"/>
        </w:rPr>
        <w:t>“</w:t>
      </w:r>
      <w:r>
        <w:rPr>
          <w:rFonts w:ascii="Times New Roman" w:eastAsia="仿宋_GB2312" w:hAnsi="Times New Roman"/>
          <w:color w:val="000000"/>
          <w:sz w:val="32"/>
          <w:szCs w:val="32"/>
        </w:rPr>
        <w:t>注：</w:t>
      </w:r>
      <w:r>
        <w:rPr>
          <w:rFonts w:ascii="Times New Roman" w:eastAsia="仿宋_GB2312" w:hAnsi="Times New Roman"/>
          <w:color w:val="000000"/>
          <w:sz w:val="32"/>
          <w:szCs w:val="32"/>
        </w:rPr>
        <w:t>”</w:t>
      </w:r>
      <w:r>
        <w:rPr>
          <w:rFonts w:ascii="Times New Roman" w:eastAsia="仿宋_GB2312" w:hAnsi="Times New Roman"/>
          <w:color w:val="000000"/>
          <w:sz w:val="32"/>
          <w:szCs w:val="32"/>
        </w:rPr>
        <w:t>后接图注内容。可使用中文（小五号楷体不加粗）或英文（小五号新罗马字体不加粗）单种方式表述，左对齐，行距为固定值</w:t>
      </w:r>
      <w:r>
        <w:rPr>
          <w:rFonts w:ascii="Times New Roman" w:eastAsia="仿宋_GB2312" w:hAnsi="Times New Roman"/>
          <w:color w:val="000000"/>
          <w:sz w:val="32"/>
          <w:szCs w:val="32"/>
        </w:rPr>
        <w:t>18</w:t>
      </w:r>
      <w:r>
        <w:rPr>
          <w:rFonts w:ascii="Times New Roman" w:eastAsia="仿宋_GB2312" w:hAnsi="Times New Roman"/>
          <w:color w:val="000000"/>
          <w:sz w:val="32"/>
          <w:szCs w:val="32"/>
        </w:rPr>
        <w:t>磅。</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）引用图：应在图注下方左对齐标出文献来源，文献来源内容字体字号为五号楷体不加粗。</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）绘图要求：必须工整、清晰、规范。曲线图的纵横坐标必须标注</w:t>
      </w:r>
      <w:r>
        <w:rPr>
          <w:rFonts w:ascii="Times New Roman" w:eastAsia="仿宋_GB2312" w:hAnsi="Times New Roman"/>
          <w:color w:val="000000"/>
          <w:sz w:val="32"/>
          <w:szCs w:val="32"/>
        </w:rPr>
        <w:t>“</w:t>
      </w:r>
      <w:r>
        <w:rPr>
          <w:rFonts w:ascii="Times New Roman" w:eastAsia="仿宋_GB2312" w:hAnsi="Times New Roman"/>
          <w:color w:val="000000"/>
          <w:sz w:val="32"/>
          <w:szCs w:val="32"/>
        </w:rPr>
        <w:t>量、标准规定符号、单位</w:t>
      </w:r>
      <w:r>
        <w:rPr>
          <w:rFonts w:ascii="Times New Roman" w:eastAsia="仿宋_GB2312" w:hAnsi="Times New Roman"/>
          <w:color w:val="000000"/>
          <w:sz w:val="32"/>
          <w:szCs w:val="32"/>
        </w:rPr>
        <w:t>”</w:t>
      </w:r>
      <w:r>
        <w:rPr>
          <w:rFonts w:ascii="Times New Roman" w:eastAsia="仿宋_GB2312" w:hAnsi="Times New Roman"/>
          <w:color w:val="000000"/>
          <w:sz w:val="32"/>
          <w:szCs w:val="32"/>
        </w:rPr>
        <w:t>。坐标上标注的量的符号和缩略词必须与正文中一</w:t>
      </w:r>
      <w:r>
        <w:rPr>
          <w:rFonts w:ascii="Times New Roman" w:eastAsia="仿宋_GB2312" w:hAnsi="Times New Roman"/>
          <w:color w:val="000000"/>
          <w:sz w:val="32"/>
          <w:szCs w:val="32"/>
        </w:rPr>
        <w:t>致。示意图应能清楚反映图示内容。照片图均应是原版照片粘贴，或黑白、彩色打印，不得采用复印方式。照片</w:t>
      </w:r>
      <w:proofErr w:type="gramStart"/>
      <w:r>
        <w:rPr>
          <w:rFonts w:ascii="Times New Roman" w:eastAsia="仿宋_GB2312" w:hAnsi="Times New Roman"/>
          <w:color w:val="000000"/>
          <w:sz w:val="32"/>
          <w:szCs w:val="32"/>
        </w:rPr>
        <w:t>应主题</w:t>
      </w:r>
      <w:proofErr w:type="gramEnd"/>
      <w:r>
        <w:rPr>
          <w:rFonts w:ascii="Times New Roman" w:eastAsia="仿宋_GB2312" w:hAnsi="Times New Roman"/>
          <w:color w:val="000000"/>
          <w:sz w:val="32"/>
          <w:szCs w:val="32"/>
        </w:rPr>
        <w:t>突出、层次分明、清晰整洁、反差适中。图上应有表</w:t>
      </w:r>
      <w:r>
        <w:rPr>
          <w:rFonts w:ascii="Times New Roman" w:eastAsia="仿宋_GB2312" w:hAnsi="Times New Roman"/>
          <w:color w:val="000000"/>
          <w:sz w:val="32"/>
          <w:szCs w:val="32"/>
        </w:rPr>
        <w:lastRenderedPageBreak/>
        <w:t>示目的物尺寸的标度。</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表：表的编排采用国际通行的三线表，表中参数应标明量和单位的符号，一般是内容和测试项目由左至右横读，数据依序竖读，表应有自明性。</w:t>
      </w:r>
    </w:p>
    <w:p w:rsidR="000A4298" w:rsidRDefault="00B216FB">
      <w:pPr>
        <w:spacing w:line="62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三线表顶</w:t>
      </w:r>
      <w:proofErr w:type="gramEnd"/>
      <w:r>
        <w:rPr>
          <w:rFonts w:ascii="Times New Roman" w:eastAsia="仿宋_GB2312" w:hAnsi="Times New Roman"/>
          <w:color w:val="000000"/>
          <w:sz w:val="32"/>
          <w:szCs w:val="32"/>
        </w:rPr>
        <w:t>线和底线的磅值为</w:t>
      </w:r>
      <w:r>
        <w:rPr>
          <w:rFonts w:ascii="Times New Roman" w:eastAsia="仿宋_GB2312" w:hAnsi="Times New Roman"/>
          <w:color w:val="000000"/>
          <w:sz w:val="32"/>
          <w:szCs w:val="32"/>
        </w:rPr>
        <w:t>1.5</w:t>
      </w:r>
      <w:r>
        <w:rPr>
          <w:rFonts w:ascii="Times New Roman" w:eastAsia="仿宋_GB2312" w:hAnsi="Times New Roman"/>
          <w:color w:val="000000"/>
          <w:sz w:val="32"/>
          <w:szCs w:val="32"/>
        </w:rPr>
        <w:t>磅，栏目线的磅值为</w:t>
      </w:r>
      <w:r>
        <w:rPr>
          <w:rFonts w:ascii="Times New Roman" w:eastAsia="仿宋_GB2312" w:hAnsi="Times New Roman"/>
          <w:color w:val="000000"/>
          <w:sz w:val="32"/>
          <w:szCs w:val="32"/>
        </w:rPr>
        <w:t>0.75</w:t>
      </w:r>
      <w:r>
        <w:rPr>
          <w:rFonts w:ascii="Times New Roman" w:eastAsia="仿宋_GB2312" w:hAnsi="Times New Roman"/>
          <w:color w:val="000000"/>
          <w:sz w:val="32"/>
          <w:szCs w:val="32"/>
        </w:rPr>
        <w:t>磅。</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）表号：按照论文中出现的顺序依次编排，由</w:t>
      </w:r>
      <w:r>
        <w:rPr>
          <w:rFonts w:ascii="Times New Roman" w:eastAsia="仿宋_GB2312" w:hAnsi="Times New Roman"/>
          <w:color w:val="000000"/>
          <w:sz w:val="32"/>
          <w:szCs w:val="32"/>
        </w:rPr>
        <w:t>“</w:t>
      </w:r>
      <w:r>
        <w:rPr>
          <w:rFonts w:ascii="Times New Roman" w:eastAsia="仿宋_GB2312" w:hAnsi="Times New Roman"/>
          <w:color w:val="000000"/>
          <w:sz w:val="32"/>
          <w:szCs w:val="32"/>
        </w:rPr>
        <w:t>表</w:t>
      </w:r>
      <w:r>
        <w:rPr>
          <w:rFonts w:ascii="Times New Roman" w:eastAsia="仿宋_GB2312" w:hAnsi="Times New Roman"/>
          <w:color w:val="000000"/>
          <w:sz w:val="32"/>
          <w:szCs w:val="32"/>
        </w:rPr>
        <w:t>”</w:t>
      </w:r>
      <w:r>
        <w:rPr>
          <w:rFonts w:ascii="Times New Roman" w:eastAsia="仿宋_GB2312" w:hAnsi="Times New Roman"/>
          <w:color w:val="000000"/>
          <w:sz w:val="32"/>
          <w:szCs w:val="32"/>
        </w:rPr>
        <w:t>（英文为</w:t>
      </w:r>
      <w:r>
        <w:rPr>
          <w:rFonts w:ascii="Times New Roman" w:eastAsia="仿宋_GB2312" w:hAnsi="Times New Roman"/>
          <w:color w:val="000000"/>
          <w:sz w:val="32"/>
          <w:szCs w:val="32"/>
        </w:rPr>
        <w:t>“Table”</w:t>
      </w:r>
      <w:r>
        <w:rPr>
          <w:rFonts w:ascii="Times New Roman" w:eastAsia="仿宋_GB2312" w:hAnsi="Times New Roman"/>
          <w:color w:val="000000"/>
          <w:sz w:val="32"/>
          <w:szCs w:val="32"/>
        </w:rPr>
        <w:t>）和从</w:t>
      </w:r>
      <w:r>
        <w:rPr>
          <w:rFonts w:ascii="Times New Roman" w:eastAsia="仿宋_GB2312" w:hAnsi="Times New Roman"/>
          <w:color w:val="000000"/>
          <w:sz w:val="32"/>
          <w:szCs w:val="32"/>
        </w:rPr>
        <w:t>“1”</w:t>
      </w:r>
      <w:r>
        <w:rPr>
          <w:rFonts w:ascii="Times New Roman" w:eastAsia="仿宋_GB2312" w:hAnsi="Times New Roman"/>
          <w:color w:val="000000"/>
          <w:sz w:val="32"/>
          <w:szCs w:val="32"/>
        </w:rPr>
        <w:t>开始的阿拉伯数字组成。中文表号字体字号为五号楷体不加粗，</w:t>
      </w:r>
      <w:r>
        <w:rPr>
          <w:rFonts w:ascii="Times New Roman" w:eastAsia="仿宋_GB2312" w:hAnsi="Times New Roman"/>
          <w:color w:val="000000"/>
          <w:sz w:val="32"/>
          <w:szCs w:val="32"/>
        </w:rPr>
        <w:t>英文表号字体字号为五号新罗马字体不加粗，后空一格为表题内容。</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）表题：表应有简短确切的表题，</w:t>
      </w:r>
      <w:proofErr w:type="gramStart"/>
      <w:r>
        <w:rPr>
          <w:rFonts w:ascii="Times New Roman" w:eastAsia="仿宋_GB2312" w:hAnsi="Times New Roman"/>
          <w:color w:val="000000"/>
          <w:sz w:val="32"/>
          <w:szCs w:val="32"/>
        </w:rPr>
        <w:t>表题连同表号位于</w:t>
      </w:r>
      <w:proofErr w:type="gramEnd"/>
      <w:r>
        <w:rPr>
          <w:rFonts w:ascii="Times New Roman" w:eastAsia="仿宋_GB2312" w:hAnsi="Times New Roman"/>
          <w:color w:val="000000"/>
          <w:sz w:val="32"/>
          <w:szCs w:val="32"/>
        </w:rPr>
        <w:t>表上方居中对齐。</w:t>
      </w:r>
      <w:proofErr w:type="gramStart"/>
      <w:r>
        <w:rPr>
          <w:rFonts w:ascii="Times New Roman" w:eastAsia="仿宋_GB2312" w:hAnsi="Times New Roman"/>
          <w:color w:val="000000"/>
          <w:sz w:val="32"/>
          <w:szCs w:val="32"/>
        </w:rPr>
        <w:t>表题如</w:t>
      </w:r>
      <w:proofErr w:type="gramEnd"/>
      <w:r>
        <w:rPr>
          <w:rFonts w:ascii="Times New Roman" w:eastAsia="仿宋_GB2312" w:hAnsi="Times New Roman"/>
          <w:color w:val="000000"/>
          <w:sz w:val="32"/>
          <w:szCs w:val="32"/>
        </w:rPr>
        <w:t>有中英文对照，则中文在上，英文在下，中文字体字号为五号楷体不加粗，英文字体字号为五号新罗马字体不加粗，行距为固定值</w:t>
      </w:r>
      <w:r>
        <w:rPr>
          <w:rFonts w:ascii="Times New Roman" w:eastAsia="仿宋_GB2312" w:hAnsi="Times New Roman"/>
          <w:color w:val="000000"/>
          <w:sz w:val="32"/>
          <w:szCs w:val="32"/>
        </w:rPr>
        <w:t>18</w:t>
      </w:r>
      <w:r>
        <w:rPr>
          <w:rFonts w:ascii="Times New Roman" w:eastAsia="仿宋_GB2312" w:hAnsi="Times New Roman"/>
          <w:color w:val="000000"/>
          <w:sz w:val="32"/>
          <w:szCs w:val="32"/>
        </w:rPr>
        <w:t>磅。</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表格内容字体字号为五号宋体不加粗，表格行距</w:t>
      </w:r>
      <w:r>
        <w:rPr>
          <w:rFonts w:ascii="Times New Roman" w:eastAsia="仿宋_GB2312" w:hAnsi="Times New Roman"/>
          <w:color w:val="000000"/>
          <w:sz w:val="32"/>
          <w:szCs w:val="32"/>
        </w:rPr>
        <w:t>18</w:t>
      </w:r>
      <w:r>
        <w:rPr>
          <w:rFonts w:ascii="Times New Roman" w:eastAsia="仿宋_GB2312" w:hAnsi="Times New Roman"/>
          <w:color w:val="000000"/>
          <w:sz w:val="32"/>
          <w:szCs w:val="32"/>
        </w:rPr>
        <w:t>磅。若有表注放在表的下方，可使用中文（小五号楷体不加粗）或英文（小五号新罗马字体不加粗）单种方式表述，左对齐，行距为固定值</w:t>
      </w:r>
      <w:r>
        <w:rPr>
          <w:rFonts w:ascii="Times New Roman" w:eastAsia="仿宋_GB2312" w:hAnsi="Times New Roman"/>
          <w:color w:val="000000"/>
          <w:sz w:val="32"/>
          <w:szCs w:val="32"/>
        </w:rPr>
        <w:t>18</w:t>
      </w:r>
      <w:r>
        <w:rPr>
          <w:rFonts w:ascii="Times New Roman" w:eastAsia="仿宋_GB2312" w:hAnsi="Times New Roman"/>
          <w:color w:val="000000"/>
          <w:sz w:val="32"/>
          <w:szCs w:val="32"/>
        </w:rPr>
        <w:t>磅。</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）表的各栏均应标明</w:t>
      </w:r>
      <w:r>
        <w:rPr>
          <w:rFonts w:ascii="Times New Roman" w:eastAsia="仿宋_GB2312" w:hAnsi="Times New Roman"/>
          <w:color w:val="000000"/>
          <w:sz w:val="32"/>
          <w:szCs w:val="32"/>
        </w:rPr>
        <w:t>“</w:t>
      </w:r>
      <w:r>
        <w:rPr>
          <w:rFonts w:ascii="Times New Roman" w:eastAsia="仿宋_GB2312" w:hAnsi="Times New Roman"/>
          <w:color w:val="000000"/>
          <w:sz w:val="32"/>
          <w:szCs w:val="32"/>
        </w:rPr>
        <w:t>量或测试项目、标准规定符号、单位</w:t>
      </w:r>
      <w:r>
        <w:rPr>
          <w:rFonts w:ascii="Times New Roman" w:eastAsia="仿宋_GB2312" w:hAnsi="Times New Roman"/>
          <w:color w:val="000000"/>
          <w:sz w:val="32"/>
          <w:szCs w:val="32"/>
        </w:rPr>
        <w:t>”</w:t>
      </w:r>
      <w:r>
        <w:rPr>
          <w:rFonts w:ascii="Times New Roman" w:eastAsia="仿宋_GB2312" w:hAnsi="Times New Roman"/>
          <w:color w:val="000000"/>
          <w:sz w:val="32"/>
          <w:szCs w:val="32"/>
        </w:rPr>
        <w:t>。表中缩略词和符号必须与正文中一致。如数据已绘成曲线图，可不再列表。</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）当表格较大，不能在一页内打印时，可以</w:t>
      </w:r>
      <w:r>
        <w:rPr>
          <w:rFonts w:ascii="Times New Roman" w:eastAsia="仿宋_GB2312" w:hAnsi="Times New Roman"/>
          <w:color w:val="000000"/>
          <w:sz w:val="32"/>
          <w:szCs w:val="32"/>
        </w:rPr>
        <w:t>“</w:t>
      </w:r>
      <w:r>
        <w:rPr>
          <w:rFonts w:ascii="Times New Roman" w:eastAsia="仿宋_GB2312" w:hAnsi="Times New Roman"/>
          <w:color w:val="000000"/>
          <w:sz w:val="32"/>
          <w:szCs w:val="32"/>
        </w:rPr>
        <w:t>续表</w:t>
      </w:r>
      <w:r>
        <w:rPr>
          <w:rFonts w:ascii="Times New Roman" w:eastAsia="仿宋_GB2312" w:hAnsi="Times New Roman"/>
          <w:color w:val="000000"/>
          <w:sz w:val="32"/>
          <w:szCs w:val="32"/>
        </w:rPr>
        <w:t>”</w:t>
      </w:r>
      <w:r>
        <w:rPr>
          <w:rFonts w:ascii="Times New Roman" w:eastAsia="仿宋_GB2312" w:hAnsi="Times New Roman"/>
          <w:color w:val="000000"/>
          <w:sz w:val="32"/>
          <w:szCs w:val="32"/>
        </w:rPr>
        <w:t>的形式</w:t>
      </w:r>
      <w:r>
        <w:rPr>
          <w:rFonts w:ascii="Times New Roman" w:eastAsia="仿宋_GB2312" w:hAnsi="Times New Roman"/>
          <w:color w:val="000000"/>
          <w:sz w:val="32"/>
          <w:szCs w:val="32"/>
        </w:rPr>
        <w:lastRenderedPageBreak/>
        <w:t>另页打印，在随后的</w:t>
      </w:r>
      <w:proofErr w:type="gramStart"/>
      <w:r>
        <w:rPr>
          <w:rFonts w:ascii="Times New Roman" w:eastAsia="仿宋_GB2312" w:hAnsi="Times New Roman"/>
          <w:color w:val="000000"/>
          <w:sz w:val="32"/>
          <w:szCs w:val="32"/>
        </w:rPr>
        <w:t>隔页续</w:t>
      </w:r>
      <w:proofErr w:type="gramEnd"/>
      <w:r>
        <w:rPr>
          <w:rFonts w:ascii="Times New Roman" w:eastAsia="仿宋_GB2312" w:hAnsi="Times New Roman"/>
          <w:color w:val="000000"/>
          <w:sz w:val="32"/>
          <w:szCs w:val="32"/>
        </w:rPr>
        <w:t>表上方应重复表号和</w:t>
      </w:r>
      <w:r>
        <w:rPr>
          <w:rFonts w:ascii="Times New Roman" w:eastAsia="仿宋_GB2312" w:hAnsi="Times New Roman"/>
          <w:color w:val="000000"/>
          <w:sz w:val="32"/>
          <w:szCs w:val="32"/>
        </w:rPr>
        <w:t>“</w:t>
      </w:r>
      <w:r>
        <w:rPr>
          <w:rFonts w:ascii="Times New Roman" w:eastAsia="仿宋_GB2312" w:hAnsi="Times New Roman"/>
          <w:color w:val="000000"/>
          <w:sz w:val="32"/>
          <w:szCs w:val="32"/>
        </w:rPr>
        <w:t>（续）</w:t>
      </w:r>
      <w:r>
        <w:rPr>
          <w:rFonts w:ascii="Times New Roman" w:eastAsia="仿宋_GB2312" w:hAnsi="Times New Roman"/>
          <w:color w:val="000000"/>
          <w:sz w:val="32"/>
          <w:szCs w:val="32"/>
        </w:rPr>
        <w:t>”</w:t>
      </w:r>
      <w:r>
        <w:rPr>
          <w:rFonts w:ascii="Times New Roman" w:eastAsia="仿宋_GB2312" w:hAnsi="Times New Roman"/>
          <w:color w:val="000000"/>
          <w:sz w:val="32"/>
          <w:szCs w:val="32"/>
        </w:rPr>
        <w:t>，如</w:t>
      </w:r>
      <w:r>
        <w:rPr>
          <w:rFonts w:ascii="Times New Roman" w:eastAsia="仿宋_GB2312" w:hAnsi="Times New Roman"/>
          <w:color w:val="000000"/>
          <w:sz w:val="32"/>
          <w:szCs w:val="32"/>
        </w:rPr>
        <w:t>“</w:t>
      </w:r>
      <w:r>
        <w:rPr>
          <w:rFonts w:ascii="Times New Roman" w:eastAsia="仿宋_GB2312" w:hAnsi="Times New Roman"/>
          <w:color w:val="000000"/>
          <w:sz w:val="32"/>
          <w:szCs w:val="32"/>
        </w:rPr>
        <w:t>表</w:t>
      </w:r>
      <w:r>
        <w:rPr>
          <w:rFonts w:ascii="Times New Roman" w:eastAsia="仿宋_GB2312" w:hAnsi="Times New Roman"/>
          <w:color w:val="000000"/>
          <w:sz w:val="32"/>
          <w:szCs w:val="32"/>
        </w:rPr>
        <w:t>1</w:t>
      </w:r>
      <w:r>
        <w:rPr>
          <w:rFonts w:ascii="Times New Roman" w:eastAsia="仿宋_GB2312" w:hAnsi="Times New Roman"/>
          <w:color w:val="000000"/>
          <w:sz w:val="32"/>
          <w:szCs w:val="32"/>
        </w:rPr>
        <w:t>（续）</w:t>
      </w:r>
      <w:r>
        <w:rPr>
          <w:rFonts w:ascii="Times New Roman" w:eastAsia="仿宋_GB2312" w:hAnsi="Times New Roman"/>
          <w:color w:val="000000"/>
          <w:sz w:val="32"/>
          <w:szCs w:val="32"/>
        </w:rPr>
        <w:t>”</w:t>
      </w:r>
      <w:r>
        <w:rPr>
          <w:rFonts w:ascii="Times New Roman" w:eastAsia="仿宋_GB2312" w:hAnsi="Times New Roman"/>
          <w:color w:val="000000"/>
          <w:sz w:val="32"/>
          <w:szCs w:val="32"/>
        </w:rPr>
        <w:t>，格式要求</w:t>
      </w:r>
      <w:proofErr w:type="gramStart"/>
      <w:r>
        <w:rPr>
          <w:rFonts w:ascii="Times New Roman" w:eastAsia="仿宋_GB2312" w:hAnsi="Times New Roman"/>
          <w:color w:val="000000"/>
          <w:sz w:val="32"/>
          <w:szCs w:val="32"/>
        </w:rPr>
        <w:t>与表题格式</w:t>
      </w:r>
      <w:proofErr w:type="gramEnd"/>
      <w:r>
        <w:rPr>
          <w:rFonts w:ascii="Times New Roman" w:eastAsia="仿宋_GB2312" w:hAnsi="Times New Roman"/>
          <w:color w:val="000000"/>
          <w:sz w:val="32"/>
          <w:szCs w:val="32"/>
        </w:rPr>
        <w:t>一致。</w:t>
      </w:r>
      <w:proofErr w:type="gramStart"/>
      <w:r>
        <w:rPr>
          <w:rFonts w:ascii="Times New Roman" w:eastAsia="仿宋_GB2312" w:hAnsi="Times New Roman"/>
          <w:color w:val="000000"/>
          <w:sz w:val="32"/>
          <w:szCs w:val="32"/>
        </w:rPr>
        <w:t>隔页续</w:t>
      </w:r>
      <w:proofErr w:type="gramEnd"/>
      <w:r>
        <w:rPr>
          <w:rFonts w:ascii="Times New Roman" w:eastAsia="仿宋_GB2312" w:hAnsi="Times New Roman"/>
          <w:color w:val="000000"/>
          <w:sz w:val="32"/>
          <w:szCs w:val="32"/>
        </w:rPr>
        <w:t>表中必须重复表头。</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公式：公式书写应在文中另起一行。用</w:t>
      </w:r>
      <w:r>
        <w:rPr>
          <w:rFonts w:ascii="Times New Roman" w:eastAsia="仿宋_GB2312" w:hAnsi="Times New Roman"/>
          <w:color w:val="000000"/>
          <w:sz w:val="32"/>
          <w:szCs w:val="32"/>
        </w:rPr>
        <w:t>Microsoft Word</w:t>
      </w:r>
      <w:r>
        <w:rPr>
          <w:rFonts w:ascii="Times New Roman" w:eastAsia="仿宋_GB2312" w:hAnsi="Times New Roman"/>
          <w:color w:val="000000"/>
          <w:sz w:val="32"/>
          <w:szCs w:val="32"/>
        </w:rPr>
        <w:t>软件中的公式编辑器进行编辑，一行写不下的长公式，在等号或数字符号（如</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）处可换行，在下一行开头不重复这一符号。</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）公式编号：</w:t>
      </w:r>
      <w:r>
        <w:rPr>
          <w:rFonts w:ascii="Times New Roman" w:eastAsia="仿宋_GB2312" w:hAnsi="Times New Roman"/>
          <w:color w:val="000000"/>
          <w:sz w:val="32"/>
          <w:szCs w:val="32"/>
        </w:rPr>
        <w:t>按照论文中出现的顺序依次编排，由</w:t>
      </w:r>
      <w:r>
        <w:rPr>
          <w:rFonts w:ascii="Times New Roman" w:eastAsia="仿宋_GB2312" w:hAnsi="Times New Roman"/>
          <w:color w:val="000000"/>
          <w:sz w:val="32"/>
          <w:szCs w:val="32"/>
        </w:rPr>
        <w:t>“</w:t>
      </w:r>
      <w:r>
        <w:rPr>
          <w:rFonts w:ascii="Times New Roman" w:eastAsia="仿宋_GB2312" w:hAnsi="Times New Roman"/>
          <w:color w:val="000000"/>
          <w:sz w:val="32"/>
          <w:szCs w:val="32"/>
        </w:rPr>
        <w:t>公式</w:t>
      </w:r>
      <w:r>
        <w:rPr>
          <w:rFonts w:ascii="Times New Roman" w:eastAsia="仿宋_GB2312" w:hAnsi="Times New Roman"/>
          <w:color w:val="000000"/>
          <w:sz w:val="32"/>
          <w:szCs w:val="32"/>
        </w:rPr>
        <w:t>”</w:t>
      </w:r>
      <w:r>
        <w:rPr>
          <w:rFonts w:ascii="Times New Roman" w:eastAsia="仿宋_GB2312" w:hAnsi="Times New Roman"/>
          <w:color w:val="000000"/>
          <w:sz w:val="32"/>
          <w:szCs w:val="32"/>
        </w:rPr>
        <w:t>和从</w:t>
      </w:r>
      <w:r>
        <w:rPr>
          <w:rFonts w:ascii="Times New Roman" w:eastAsia="仿宋_GB2312" w:hAnsi="Times New Roman"/>
          <w:color w:val="000000"/>
          <w:sz w:val="32"/>
          <w:szCs w:val="32"/>
        </w:rPr>
        <w:t>“1”</w:t>
      </w:r>
      <w:r>
        <w:rPr>
          <w:rFonts w:ascii="Times New Roman" w:eastAsia="仿宋_GB2312" w:hAnsi="Times New Roman"/>
          <w:color w:val="000000"/>
          <w:sz w:val="32"/>
          <w:szCs w:val="32"/>
        </w:rPr>
        <w:t>开始的阿拉伯数字组成，</w:t>
      </w:r>
      <w:r>
        <w:rPr>
          <w:rFonts w:ascii="Times New Roman" w:eastAsia="仿宋_GB2312" w:hAnsi="Times New Roman"/>
          <w:color w:val="000000"/>
          <w:sz w:val="32"/>
          <w:szCs w:val="32"/>
        </w:rPr>
        <w:t>“</w:t>
      </w:r>
      <w:r>
        <w:rPr>
          <w:rFonts w:ascii="Times New Roman" w:eastAsia="仿宋_GB2312" w:hAnsi="Times New Roman"/>
          <w:color w:val="000000"/>
          <w:sz w:val="32"/>
          <w:szCs w:val="32"/>
        </w:rPr>
        <w:t>公式</w:t>
      </w:r>
      <w:r>
        <w:rPr>
          <w:rFonts w:ascii="Times New Roman" w:eastAsia="仿宋_GB2312" w:hAnsi="Times New Roman"/>
          <w:color w:val="000000"/>
          <w:sz w:val="32"/>
          <w:szCs w:val="32"/>
        </w:rPr>
        <w:t>”</w:t>
      </w:r>
      <w:r>
        <w:rPr>
          <w:rFonts w:ascii="Times New Roman" w:eastAsia="仿宋_GB2312" w:hAnsi="Times New Roman"/>
          <w:color w:val="000000"/>
          <w:sz w:val="32"/>
          <w:szCs w:val="32"/>
        </w:rPr>
        <w:t>二字字体字号为五号楷体不加粗，阿拉伯数字字体字号为五号新罗马字体不加粗。</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）单位：一律采用国家规定的法定计量单位，在使用惯用单位时要在其后括号内标明相应的法定计量单位，单位符号一律使用国际通用符号（如</w:t>
      </w:r>
      <w:r>
        <w:rPr>
          <w:rFonts w:ascii="Times New Roman" w:eastAsia="仿宋_GB2312" w:hAnsi="Times New Roman"/>
          <w:color w:val="000000"/>
          <w:sz w:val="32"/>
          <w:szCs w:val="32"/>
        </w:rPr>
        <w:t>m</w:t>
      </w:r>
      <w:r>
        <w:rPr>
          <w:rFonts w:ascii="Times New Roman" w:eastAsia="仿宋_GB2312" w:hAnsi="Times New Roman"/>
          <w:color w:val="000000"/>
          <w:sz w:val="32"/>
          <w:szCs w:val="32"/>
        </w:rPr>
        <w:t>、</w:t>
      </w:r>
      <w:r>
        <w:rPr>
          <w:rFonts w:ascii="Times New Roman" w:eastAsia="仿宋_GB2312" w:hAnsi="Times New Roman"/>
          <w:color w:val="000000"/>
          <w:sz w:val="32"/>
          <w:szCs w:val="32"/>
        </w:rPr>
        <w:t>kg</w:t>
      </w:r>
      <w:r>
        <w:rPr>
          <w:rFonts w:ascii="Times New Roman" w:eastAsia="仿宋_GB2312" w:hAnsi="Times New Roman"/>
          <w:color w:val="000000"/>
          <w:sz w:val="32"/>
          <w:szCs w:val="32"/>
        </w:rPr>
        <w:t>、</w:t>
      </w:r>
      <w:r>
        <w:rPr>
          <w:rFonts w:ascii="Times New Roman" w:eastAsia="仿宋_GB2312" w:hAnsi="Times New Roman"/>
          <w:color w:val="000000"/>
          <w:sz w:val="32"/>
          <w:szCs w:val="32"/>
        </w:rPr>
        <w:t>s</w:t>
      </w:r>
      <w:r>
        <w:rPr>
          <w:rFonts w:ascii="Times New Roman" w:eastAsia="仿宋_GB2312" w:hAnsi="Times New Roman"/>
          <w:color w:val="000000"/>
          <w:sz w:val="32"/>
          <w:szCs w:val="32"/>
        </w:rPr>
        <w:t>）；数字一律使用阿拉伯数字。</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技术术语：学位论文中的科学技术术语，要采用全国科学技术名词审定委员会公布的科技名词或国家标准化管理委员会给出的名词，尚未编订或有争议的名词，可采用惯用名词。</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外文缩写：学位论文中首次使用外文缩写时，要首先标明其中文名称，在其后括号内列出外文全称及外文缩写，例如糖尿病（</w:t>
      </w:r>
      <w:r>
        <w:rPr>
          <w:rFonts w:ascii="Times New Roman" w:eastAsia="仿宋_GB2312" w:hAnsi="Times New Roman"/>
          <w:color w:val="000000"/>
          <w:sz w:val="32"/>
          <w:szCs w:val="32"/>
        </w:rPr>
        <w:t>diabetes mellitus, DM</w:t>
      </w:r>
      <w:r>
        <w:rPr>
          <w:rFonts w:ascii="Times New Roman" w:eastAsia="仿宋_GB2312" w:hAnsi="Times New Roman"/>
          <w:color w:val="000000"/>
          <w:sz w:val="32"/>
          <w:szCs w:val="32"/>
        </w:rPr>
        <w:t>）。</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国内机构名称：文中出现的国内机构名称应使用官方全称，即便是熟知、惯用名称，也不可以使用缩略名称，如不能把</w:t>
      </w:r>
      <w:r>
        <w:rPr>
          <w:rFonts w:ascii="Times New Roman" w:eastAsia="仿宋_GB2312" w:hAnsi="Times New Roman"/>
          <w:color w:val="000000"/>
          <w:sz w:val="32"/>
          <w:szCs w:val="32"/>
        </w:rPr>
        <w:t>“</w:t>
      </w:r>
      <w:r>
        <w:rPr>
          <w:rFonts w:ascii="Times New Roman" w:eastAsia="仿宋_GB2312" w:hAnsi="Times New Roman"/>
          <w:color w:val="000000"/>
          <w:sz w:val="32"/>
          <w:szCs w:val="32"/>
        </w:rPr>
        <w:t>中国科学院</w:t>
      </w:r>
      <w:r>
        <w:rPr>
          <w:rFonts w:ascii="Times New Roman" w:eastAsia="仿宋_GB2312" w:hAnsi="Times New Roman"/>
          <w:color w:val="000000"/>
          <w:sz w:val="32"/>
          <w:szCs w:val="32"/>
        </w:rPr>
        <w:t>”</w:t>
      </w:r>
      <w:r>
        <w:rPr>
          <w:rFonts w:ascii="Times New Roman" w:eastAsia="仿宋_GB2312" w:hAnsi="Times New Roman"/>
          <w:color w:val="000000"/>
          <w:sz w:val="32"/>
          <w:szCs w:val="32"/>
        </w:rPr>
        <w:t>写成</w:t>
      </w:r>
      <w:r>
        <w:rPr>
          <w:rFonts w:ascii="Times New Roman" w:eastAsia="仿宋_GB2312" w:hAnsi="Times New Roman"/>
          <w:color w:val="000000"/>
          <w:sz w:val="32"/>
          <w:szCs w:val="32"/>
        </w:rPr>
        <w:t>“</w:t>
      </w:r>
      <w:r>
        <w:rPr>
          <w:rFonts w:ascii="Times New Roman" w:eastAsia="仿宋_GB2312" w:hAnsi="Times New Roman"/>
          <w:color w:val="000000"/>
          <w:sz w:val="32"/>
          <w:szCs w:val="32"/>
        </w:rPr>
        <w:t>中科院</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0A4298" w:rsidRDefault="00B216FB">
      <w:pPr>
        <w:spacing w:line="6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（十）全文总结及展望</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本部分应包括</w:t>
      </w:r>
      <w:r>
        <w:rPr>
          <w:rFonts w:ascii="Times New Roman" w:eastAsia="仿宋_GB2312" w:hAnsi="Times New Roman"/>
          <w:color w:val="000000"/>
          <w:sz w:val="32"/>
          <w:szCs w:val="32"/>
        </w:rPr>
        <w:t>“</w:t>
      </w:r>
      <w:r>
        <w:rPr>
          <w:rFonts w:ascii="Times New Roman" w:eastAsia="仿宋_GB2312" w:hAnsi="Times New Roman"/>
          <w:color w:val="000000"/>
          <w:sz w:val="32"/>
          <w:szCs w:val="32"/>
        </w:rPr>
        <w:t>全文总结</w:t>
      </w:r>
      <w:r>
        <w:rPr>
          <w:rFonts w:ascii="Times New Roman" w:eastAsia="仿宋_GB2312" w:hAnsi="Times New Roman"/>
          <w:color w:val="000000"/>
          <w:sz w:val="32"/>
          <w:szCs w:val="32"/>
        </w:rPr>
        <w:t>”“</w:t>
      </w:r>
      <w:r>
        <w:rPr>
          <w:rFonts w:ascii="Times New Roman" w:eastAsia="仿宋_GB2312" w:hAnsi="Times New Roman"/>
          <w:color w:val="000000"/>
          <w:sz w:val="32"/>
          <w:szCs w:val="32"/>
        </w:rPr>
        <w:t>创新点</w:t>
      </w:r>
      <w:r>
        <w:rPr>
          <w:rFonts w:ascii="Times New Roman" w:eastAsia="仿宋_GB2312" w:hAnsi="Times New Roman"/>
          <w:color w:val="000000"/>
          <w:sz w:val="32"/>
          <w:szCs w:val="32"/>
        </w:rPr>
        <w:t>”“</w:t>
      </w:r>
      <w:r>
        <w:rPr>
          <w:rFonts w:ascii="Times New Roman" w:eastAsia="仿宋_GB2312" w:hAnsi="Times New Roman"/>
          <w:color w:val="000000"/>
          <w:sz w:val="32"/>
          <w:szCs w:val="32"/>
        </w:rPr>
        <w:t>不足之处</w:t>
      </w:r>
      <w:r>
        <w:rPr>
          <w:rFonts w:ascii="Times New Roman" w:eastAsia="仿宋_GB2312" w:hAnsi="Times New Roman"/>
          <w:color w:val="000000"/>
          <w:sz w:val="32"/>
          <w:szCs w:val="32"/>
        </w:rPr>
        <w:t>”“</w:t>
      </w:r>
      <w:r>
        <w:rPr>
          <w:rFonts w:ascii="Times New Roman" w:eastAsia="仿宋_GB2312" w:hAnsi="Times New Roman"/>
          <w:color w:val="000000"/>
          <w:sz w:val="32"/>
          <w:szCs w:val="32"/>
        </w:rPr>
        <w:t>展望</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等四个</w:t>
      </w:r>
      <w:r>
        <w:rPr>
          <w:rFonts w:ascii="Times New Roman" w:eastAsia="仿宋_GB2312" w:hAnsi="Times New Roman"/>
          <w:color w:val="000000"/>
          <w:sz w:val="32"/>
          <w:szCs w:val="32"/>
        </w:rPr>
        <w:lastRenderedPageBreak/>
        <w:t>部分内容。</w:t>
      </w:r>
      <w:r>
        <w:rPr>
          <w:rFonts w:ascii="Times New Roman" w:eastAsia="仿宋_GB2312" w:hAnsi="Times New Roman"/>
          <w:color w:val="000000"/>
          <w:sz w:val="32"/>
          <w:szCs w:val="32"/>
        </w:rPr>
        <w:t>“</w:t>
      </w:r>
      <w:r>
        <w:rPr>
          <w:rFonts w:ascii="Times New Roman" w:eastAsia="仿宋_GB2312" w:hAnsi="Times New Roman"/>
          <w:color w:val="000000"/>
          <w:sz w:val="32"/>
          <w:szCs w:val="32"/>
        </w:rPr>
        <w:t>全文总结</w:t>
      </w:r>
      <w:r>
        <w:rPr>
          <w:rFonts w:ascii="Times New Roman" w:eastAsia="仿宋_GB2312" w:hAnsi="Times New Roman"/>
          <w:color w:val="000000"/>
          <w:sz w:val="32"/>
          <w:szCs w:val="32"/>
        </w:rPr>
        <w:t>”</w:t>
      </w:r>
      <w:r>
        <w:rPr>
          <w:rFonts w:ascii="Times New Roman" w:eastAsia="仿宋_GB2312" w:hAnsi="Times New Roman"/>
          <w:color w:val="000000"/>
          <w:sz w:val="32"/>
          <w:szCs w:val="32"/>
        </w:rPr>
        <w:t>运用简洁概括性的文字总结论文研究的主要内容，对论文主要研究结果、论点的提炼与概括，应准确、简明、完整、有条</w:t>
      </w:r>
      <w:r>
        <w:rPr>
          <w:rFonts w:ascii="Times New Roman" w:eastAsia="仿宋_GB2312" w:hAnsi="Times New Roman"/>
          <w:color w:val="000000"/>
          <w:sz w:val="32"/>
          <w:szCs w:val="32"/>
        </w:rPr>
        <w:t>理，使人看后就能全面了解论文的意义、目的和工作内容。</w:t>
      </w:r>
      <w:r>
        <w:rPr>
          <w:rFonts w:ascii="Times New Roman" w:eastAsia="仿宋_GB2312" w:hAnsi="Times New Roman"/>
          <w:color w:val="000000"/>
          <w:sz w:val="32"/>
          <w:szCs w:val="32"/>
        </w:rPr>
        <w:t>“</w:t>
      </w:r>
      <w:r>
        <w:rPr>
          <w:rFonts w:ascii="Times New Roman" w:eastAsia="仿宋_GB2312" w:hAnsi="Times New Roman"/>
          <w:color w:val="000000"/>
          <w:sz w:val="32"/>
          <w:szCs w:val="32"/>
        </w:rPr>
        <w:t>创新点</w:t>
      </w:r>
      <w:r>
        <w:rPr>
          <w:rFonts w:ascii="Times New Roman" w:eastAsia="仿宋_GB2312" w:hAnsi="Times New Roman"/>
          <w:color w:val="000000"/>
          <w:sz w:val="32"/>
          <w:szCs w:val="32"/>
        </w:rPr>
        <w:t>”</w:t>
      </w:r>
      <w:r>
        <w:rPr>
          <w:rFonts w:ascii="Times New Roman" w:eastAsia="仿宋_GB2312" w:hAnsi="Times New Roman"/>
          <w:color w:val="000000"/>
          <w:sz w:val="32"/>
          <w:szCs w:val="32"/>
        </w:rPr>
        <w:t>凸显论文的创新点或新见解，阐述自己的创造性工作及所取得的研究成果在本学术领域中的地位、作用和意义。</w:t>
      </w:r>
      <w:r>
        <w:rPr>
          <w:rFonts w:ascii="Times New Roman" w:eastAsia="仿宋_GB2312" w:hAnsi="Times New Roman"/>
          <w:color w:val="000000"/>
          <w:sz w:val="32"/>
          <w:szCs w:val="32"/>
        </w:rPr>
        <w:t>“</w:t>
      </w:r>
      <w:r>
        <w:rPr>
          <w:rFonts w:ascii="Times New Roman" w:eastAsia="仿宋_GB2312" w:hAnsi="Times New Roman"/>
          <w:color w:val="000000"/>
          <w:sz w:val="32"/>
          <w:szCs w:val="32"/>
        </w:rPr>
        <w:t>不足之处</w:t>
      </w:r>
      <w:r>
        <w:rPr>
          <w:rFonts w:ascii="Times New Roman" w:eastAsia="仿宋_GB2312" w:hAnsi="Times New Roman"/>
          <w:color w:val="000000"/>
          <w:sz w:val="32"/>
          <w:szCs w:val="32"/>
        </w:rPr>
        <w:t>”</w:t>
      </w:r>
      <w:r>
        <w:rPr>
          <w:rFonts w:ascii="Times New Roman" w:eastAsia="仿宋_GB2312" w:hAnsi="Times New Roman"/>
          <w:color w:val="000000"/>
          <w:sz w:val="32"/>
          <w:szCs w:val="32"/>
        </w:rPr>
        <w:t>剖析论文研究中的不足之处或局限性。</w:t>
      </w:r>
      <w:r>
        <w:rPr>
          <w:rFonts w:ascii="Times New Roman" w:eastAsia="仿宋_GB2312" w:hAnsi="Times New Roman"/>
          <w:color w:val="000000"/>
          <w:sz w:val="32"/>
          <w:szCs w:val="32"/>
        </w:rPr>
        <w:t>“</w:t>
      </w:r>
      <w:r>
        <w:rPr>
          <w:rFonts w:ascii="Times New Roman" w:eastAsia="仿宋_GB2312" w:hAnsi="Times New Roman"/>
          <w:color w:val="000000"/>
          <w:sz w:val="32"/>
          <w:szCs w:val="32"/>
        </w:rPr>
        <w:t>展望</w:t>
      </w:r>
      <w:r>
        <w:rPr>
          <w:rFonts w:ascii="Times New Roman" w:eastAsia="仿宋_GB2312" w:hAnsi="Times New Roman"/>
          <w:color w:val="000000"/>
          <w:sz w:val="32"/>
          <w:szCs w:val="32"/>
        </w:rPr>
        <w:t>”</w:t>
      </w:r>
      <w:r>
        <w:rPr>
          <w:rFonts w:ascii="Times New Roman" w:eastAsia="仿宋_GB2312" w:hAnsi="Times New Roman"/>
          <w:color w:val="000000"/>
          <w:sz w:val="32"/>
          <w:szCs w:val="32"/>
        </w:rPr>
        <w:t>在总结研究工作和现有结论的基础上，对该领域今后的发展方向及重要研究内容进行预测，同时对所获研究结果的应用前景和社会影响加以评价，从而对今后的研究有所启发。学位申请人在评价自己的研究工作成果时，要实事求是，除非有足够的证据表明自己的研究是</w:t>
      </w:r>
      <w:r>
        <w:rPr>
          <w:rFonts w:ascii="Times New Roman" w:eastAsia="仿宋_GB2312" w:hAnsi="Times New Roman"/>
          <w:color w:val="000000"/>
          <w:sz w:val="32"/>
          <w:szCs w:val="32"/>
        </w:rPr>
        <w:t>“</w:t>
      </w:r>
      <w:r>
        <w:rPr>
          <w:rFonts w:ascii="Times New Roman" w:eastAsia="仿宋_GB2312" w:hAnsi="Times New Roman"/>
          <w:color w:val="000000"/>
          <w:sz w:val="32"/>
          <w:szCs w:val="32"/>
        </w:rPr>
        <w:t>首次</w:t>
      </w:r>
      <w:r>
        <w:rPr>
          <w:rFonts w:ascii="Times New Roman" w:eastAsia="仿宋_GB2312" w:hAnsi="Times New Roman"/>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color w:val="000000"/>
          <w:sz w:val="32"/>
          <w:szCs w:val="32"/>
        </w:rPr>
        <w:t>“</w:t>
      </w:r>
      <w:r>
        <w:rPr>
          <w:rFonts w:ascii="Times New Roman" w:eastAsia="仿宋_GB2312" w:hAnsi="Times New Roman"/>
          <w:color w:val="000000"/>
          <w:sz w:val="32"/>
          <w:szCs w:val="32"/>
        </w:rPr>
        <w:t>领先</w:t>
      </w:r>
      <w:r>
        <w:rPr>
          <w:rFonts w:ascii="Times New Roman" w:eastAsia="仿宋_GB2312" w:hAnsi="Times New Roman"/>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color w:val="000000"/>
          <w:sz w:val="32"/>
          <w:szCs w:val="32"/>
        </w:rPr>
        <w:t>“</w:t>
      </w:r>
      <w:r>
        <w:rPr>
          <w:rFonts w:ascii="Times New Roman" w:eastAsia="仿宋_GB2312" w:hAnsi="Times New Roman"/>
          <w:color w:val="000000"/>
          <w:sz w:val="32"/>
          <w:szCs w:val="32"/>
        </w:rPr>
        <w:t>填补空白</w:t>
      </w:r>
      <w:r>
        <w:rPr>
          <w:rFonts w:ascii="Times New Roman" w:eastAsia="仿宋_GB2312" w:hAnsi="Times New Roman"/>
          <w:color w:val="000000"/>
          <w:sz w:val="32"/>
          <w:szCs w:val="32"/>
        </w:rPr>
        <w:t>”</w:t>
      </w:r>
      <w:r>
        <w:rPr>
          <w:rFonts w:ascii="Times New Roman" w:eastAsia="仿宋_GB2312" w:hAnsi="Times New Roman"/>
          <w:color w:val="000000"/>
          <w:sz w:val="32"/>
          <w:szCs w:val="32"/>
        </w:rPr>
        <w:t>的，否则应避免使用这些或类</w:t>
      </w:r>
      <w:r>
        <w:rPr>
          <w:rFonts w:ascii="Times New Roman" w:eastAsia="仿宋_GB2312" w:hAnsi="Times New Roman"/>
          <w:color w:val="000000"/>
          <w:sz w:val="32"/>
          <w:szCs w:val="32"/>
        </w:rPr>
        <w:t>似词语。</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全文总结及展望</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等字字体字号为二号黑体不加粗，居中对齐，下空一行为全文总结及展望内容，格式要求与论文正文一致。</w:t>
      </w:r>
    </w:p>
    <w:p w:rsidR="000A4298" w:rsidRDefault="00B216FB">
      <w:pPr>
        <w:spacing w:line="620" w:lineRule="exact"/>
        <w:ind w:firstLineChars="200" w:firstLine="640"/>
        <w:outlineLvl w:val="0"/>
        <w:rPr>
          <w:rFonts w:ascii="Times New Roman" w:eastAsia="瀹嬩綋" w:hAnsi="Times New Roman"/>
          <w:kern w:val="0"/>
          <w:sz w:val="24"/>
        </w:rPr>
      </w:pPr>
      <w:r>
        <w:rPr>
          <w:rFonts w:ascii="Times New Roman" w:eastAsia="楷体_GB2312" w:hAnsi="Times New Roman"/>
          <w:color w:val="000000"/>
          <w:sz w:val="32"/>
          <w:szCs w:val="32"/>
        </w:rPr>
        <w:t>（十一）正文参考文献</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参考文献是论文中用到的直接引语（数据、公式、理论、观点等）或间接引语以及作者曾经阅读过的相关文献信息资源，是论文的必要组成部分。撰写学位论文时要注意引用权威的和最新的文献（详见样例</w:t>
      </w:r>
      <w:r w:rsidR="001E0ED3">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根据国家标准《信息与文献</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参考文献著录规则》（</w:t>
      </w:r>
      <w:r>
        <w:rPr>
          <w:rFonts w:ascii="Times New Roman" w:eastAsia="仿宋_GB2312" w:hAnsi="Times New Roman"/>
          <w:color w:val="000000"/>
          <w:sz w:val="32"/>
          <w:szCs w:val="32"/>
        </w:rPr>
        <w:t>GB/T</w:t>
      </w:r>
      <w:r>
        <w:rPr>
          <w:rFonts w:ascii="Times New Roman" w:eastAsia="仿宋_GB2312" w:hAnsi="Times New Roman"/>
          <w:color w:val="000000"/>
          <w:sz w:val="32"/>
          <w:szCs w:val="32"/>
        </w:rPr>
        <w:t> </w:t>
      </w:r>
      <w:r>
        <w:rPr>
          <w:rFonts w:ascii="Times New Roman" w:eastAsia="仿宋_GB2312" w:hAnsi="Times New Roman"/>
          <w:color w:val="000000"/>
          <w:sz w:val="32"/>
          <w:szCs w:val="32"/>
        </w:rPr>
        <w:t>7714-2015</w:t>
      </w:r>
      <w:r>
        <w:rPr>
          <w:rFonts w:ascii="Times New Roman" w:eastAsia="仿宋_GB2312" w:hAnsi="Times New Roman"/>
          <w:color w:val="000000"/>
          <w:sz w:val="32"/>
          <w:szCs w:val="32"/>
        </w:rPr>
        <w:t>），按正文或文献综述所引用文献的顺序，排列于全文总结及展望末尾后下空一行，不得分章节著录。</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文中</w:t>
      </w:r>
      <w:r>
        <w:rPr>
          <w:rFonts w:ascii="Times New Roman" w:eastAsia="仿宋_GB2312" w:hAnsi="Times New Roman"/>
          <w:color w:val="000000"/>
          <w:sz w:val="32"/>
          <w:szCs w:val="32"/>
        </w:rPr>
        <w:t>引用处标出的文献序号要与</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参考文献</w:t>
      </w:r>
      <w:r>
        <w:rPr>
          <w:rFonts w:ascii="Times New Roman" w:eastAsia="仿宋_GB2312" w:hAnsi="Times New Roman"/>
          <w:color w:val="000000"/>
          <w:sz w:val="32"/>
          <w:szCs w:val="32"/>
        </w:rPr>
        <w:t>”</w:t>
      </w:r>
      <w:r>
        <w:rPr>
          <w:rFonts w:ascii="Times New Roman" w:eastAsia="仿宋_GB2312" w:hAnsi="Times New Roman"/>
          <w:color w:val="000000"/>
          <w:sz w:val="32"/>
          <w:szCs w:val="32"/>
        </w:rPr>
        <w:t>列表中的序号一致。</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著录参考文献必须实事求是，论文中引用过的文献必须著录，未引用的文献不得出现。除专著以外，所引用的教材、讲义、科普读物等内容不必列入参考文献。属于外文文献的，直接使用外文著录，不必译成中文。</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参考文献全篇行距为固定值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参考文献</w:t>
      </w:r>
      <w:r>
        <w:rPr>
          <w:rFonts w:ascii="Times New Roman" w:eastAsia="仿宋_GB2312" w:hAnsi="Times New Roman"/>
          <w:color w:val="000000"/>
          <w:sz w:val="32"/>
          <w:szCs w:val="32"/>
        </w:rPr>
        <w:t>”</w:t>
      </w:r>
      <w:r>
        <w:rPr>
          <w:rFonts w:ascii="Times New Roman" w:eastAsia="仿宋_GB2312" w:hAnsi="Times New Roman"/>
          <w:color w:val="000000"/>
          <w:sz w:val="32"/>
          <w:szCs w:val="32"/>
        </w:rPr>
        <w:t>四字字体字号为二号黑体不加粗、居中对齐，下空一行为参考文献内容。参考文献内容中文字体字号为四号宋体不加粗，英文、数字及标点符号字体字号为四号新罗马字体不加粗，均为两端对齐。参考文献所用标点符号均为英文状态下顶格</w:t>
      </w:r>
      <w:proofErr w:type="gramStart"/>
      <w:r>
        <w:rPr>
          <w:rFonts w:ascii="Times New Roman" w:eastAsia="仿宋_GB2312" w:hAnsi="Times New Roman"/>
          <w:color w:val="000000"/>
          <w:sz w:val="32"/>
          <w:szCs w:val="32"/>
        </w:rPr>
        <w:t>不</w:t>
      </w:r>
      <w:proofErr w:type="gramEnd"/>
      <w:r>
        <w:rPr>
          <w:rFonts w:ascii="Times New Roman" w:eastAsia="仿宋_GB2312" w:hAnsi="Times New Roman"/>
          <w:color w:val="000000"/>
          <w:sz w:val="32"/>
          <w:szCs w:val="32"/>
        </w:rPr>
        <w:t>缩</w:t>
      </w:r>
      <w:r>
        <w:rPr>
          <w:rFonts w:ascii="Times New Roman" w:eastAsia="仿宋_GB2312" w:hAnsi="Times New Roman"/>
          <w:color w:val="000000"/>
          <w:sz w:val="32"/>
          <w:szCs w:val="32"/>
        </w:rPr>
        <w:t>进字符。如果需要两行及以上的，从第二行开始文字要位于序号的后面，与第一行首</w:t>
      </w:r>
      <w:proofErr w:type="gramStart"/>
      <w:r>
        <w:rPr>
          <w:rFonts w:ascii="Times New Roman" w:eastAsia="仿宋_GB2312" w:hAnsi="Times New Roman"/>
          <w:color w:val="000000"/>
          <w:sz w:val="32"/>
          <w:szCs w:val="32"/>
        </w:rPr>
        <w:t>个</w:t>
      </w:r>
      <w:proofErr w:type="gramEnd"/>
      <w:r>
        <w:rPr>
          <w:rFonts w:ascii="Times New Roman" w:eastAsia="仿宋_GB2312" w:hAnsi="Times New Roman"/>
          <w:color w:val="000000"/>
          <w:sz w:val="32"/>
          <w:szCs w:val="32"/>
        </w:rPr>
        <w:t>文字对齐。通篇论文的参考文献格式必须一致。</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文献中的作者超过三位时一般只列前三位，后面中文加</w:t>
      </w:r>
      <w:r>
        <w:rPr>
          <w:rFonts w:ascii="Times New Roman" w:eastAsia="仿宋_GB2312" w:hAnsi="Times New Roman"/>
          <w:color w:val="000000"/>
          <w:sz w:val="32"/>
          <w:szCs w:val="32"/>
        </w:rPr>
        <w:t>“,</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字，英文加</w:t>
      </w:r>
      <w:r>
        <w:rPr>
          <w:rFonts w:ascii="Times New Roman" w:eastAsia="仿宋_GB2312" w:hAnsi="Times New Roman"/>
          <w:color w:val="000000"/>
          <w:sz w:val="32"/>
          <w:szCs w:val="32"/>
        </w:rPr>
        <w:t>“, et al.”</w:t>
      </w:r>
      <w:r>
        <w:rPr>
          <w:rFonts w:ascii="Times New Roman" w:eastAsia="仿宋_GB2312" w:hAnsi="Times New Roman"/>
          <w:color w:val="000000"/>
          <w:sz w:val="32"/>
          <w:szCs w:val="32"/>
        </w:rPr>
        <w:t>；中外人名按中外文习惯著录法。</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（十二）附录</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附录是与论文内容密切相关、但编入正文会影响整篇论文的条理性和逻辑性的资料，是论文主体的补充项目，并非必须。以下内容可置于附录之内：</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放在正文内过分冗长的公式推导；</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方便他人阅读所需要的辅助性教学工具或表格；</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重复性数据和图表；</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4.</w:t>
      </w:r>
      <w:r>
        <w:rPr>
          <w:rFonts w:ascii="Times New Roman" w:eastAsia="仿宋_GB2312" w:hAnsi="Times New Roman"/>
          <w:color w:val="000000"/>
          <w:sz w:val="32"/>
          <w:szCs w:val="32"/>
        </w:rPr>
        <w:t>非常必要的程</w:t>
      </w:r>
      <w:r>
        <w:rPr>
          <w:rFonts w:ascii="Times New Roman" w:eastAsia="仿宋_GB2312" w:hAnsi="Times New Roman"/>
          <w:color w:val="000000"/>
          <w:sz w:val="32"/>
          <w:szCs w:val="32"/>
        </w:rPr>
        <w:t>序说明和程序全文；</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关键调查问卷或方案等。</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附录</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两字中间空两格，字体字号为二号黑体不加粗，居中对齐。附录内容的格式要求与论文正文一致，并依顺序用大写字母</w:t>
      </w:r>
      <w:r>
        <w:rPr>
          <w:rFonts w:ascii="Times New Roman" w:eastAsia="仿宋_GB2312" w:hAnsi="Times New Roman"/>
          <w:color w:val="000000"/>
          <w:sz w:val="32"/>
          <w:szCs w:val="32"/>
        </w:rPr>
        <w:t>A</w:t>
      </w:r>
      <w:r>
        <w:rPr>
          <w:rFonts w:ascii="Times New Roman" w:eastAsia="仿宋_GB2312" w:hAnsi="Times New Roman"/>
          <w:color w:val="000000"/>
          <w:sz w:val="32"/>
          <w:szCs w:val="32"/>
        </w:rPr>
        <w:t>，</w:t>
      </w:r>
      <w:r>
        <w:rPr>
          <w:rFonts w:ascii="Times New Roman" w:eastAsia="仿宋_GB2312" w:hAnsi="Times New Roman"/>
          <w:color w:val="000000"/>
          <w:sz w:val="32"/>
          <w:szCs w:val="32"/>
        </w:rPr>
        <w:t>B</w:t>
      </w:r>
      <w:r>
        <w:rPr>
          <w:rFonts w:ascii="Times New Roman" w:eastAsia="仿宋_GB2312" w:hAnsi="Times New Roman"/>
          <w:color w:val="000000"/>
          <w:sz w:val="32"/>
          <w:szCs w:val="32"/>
        </w:rPr>
        <w:t>，</w:t>
      </w:r>
      <w:r>
        <w:rPr>
          <w:rFonts w:ascii="Times New Roman" w:eastAsia="仿宋_GB2312" w:hAnsi="Times New Roman"/>
          <w:color w:val="000000"/>
          <w:sz w:val="32"/>
          <w:szCs w:val="32"/>
        </w:rPr>
        <w:t>C……</w:t>
      </w:r>
      <w:r>
        <w:rPr>
          <w:rFonts w:ascii="Times New Roman" w:eastAsia="仿宋_GB2312" w:hAnsi="Times New Roman"/>
          <w:color w:val="000000"/>
          <w:sz w:val="32"/>
          <w:szCs w:val="32"/>
        </w:rPr>
        <w:t>编序号，如附录</w:t>
      </w:r>
      <w:r>
        <w:rPr>
          <w:rFonts w:ascii="Times New Roman" w:eastAsia="仿宋_GB2312" w:hAnsi="Times New Roman"/>
          <w:color w:val="000000"/>
          <w:sz w:val="32"/>
          <w:szCs w:val="32"/>
        </w:rPr>
        <w:t>A</w:t>
      </w:r>
      <w:r>
        <w:rPr>
          <w:rFonts w:ascii="Times New Roman" w:eastAsia="仿宋_GB2312" w:hAnsi="Times New Roman"/>
          <w:color w:val="000000"/>
          <w:sz w:val="32"/>
          <w:szCs w:val="32"/>
        </w:rPr>
        <w:t>，附录</w:t>
      </w:r>
      <w:r>
        <w:rPr>
          <w:rFonts w:ascii="Times New Roman" w:eastAsia="仿宋_GB2312" w:hAnsi="Times New Roman"/>
          <w:color w:val="000000"/>
          <w:sz w:val="32"/>
          <w:szCs w:val="32"/>
        </w:rPr>
        <w:t>B</w:t>
      </w:r>
      <w:r>
        <w:rPr>
          <w:rFonts w:ascii="Times New Roman" w:eastAsia="仿宋_GB2312" w:hAnsi="Times New Roman"/>
          <w:color w:val="000000"/>
          <w:sz w:val="32"/>
          <w:szCs w:val="32"/>
        </w:rPr>
        <w:t>，附录</w:t>
      </w:r>
      <w:r>
        <w:rPr>
          <w:rFonts w:ascii="Times New Roman" w:eastAsia="仿宋_GB2312" w:hAnsi="Times New Roman"/>
          <w:color w:val="000000"/>
          <w:sz w:val="32"/>
          <w:szCs w:val="32"/>
        </w:rPr>
        <w:t>C……</w:t>
      </w:r>
      <w:r>
        <w:rPr>
          <w:rFonts w:ascii="Times New Roman" w:eastAsia="仿宋_GB2312" w:hAnsi="Times New Roman"/>
          <w:color w:val="000000"/>
          <w:sz w:val="32"/>
          <w:szCs w:val="32"/>
        </w:rPr>
        <w:t>。只有一个附录时也要编序号，即附录</w:t>
      </w:r>
      <w:r>
        <w:rPr>
          <w:rFonts w:ascii="Times New Roman" w:eastAsia="仿宋_GB2312" w:hAnsi="Times New Roman"/>
          <w:color w:val="000000"/>
          <w:sz w:val="32"/>
          <w:szCs w:val="32"/>
        </w:rPr>
        <w:t>A</w:t>
      </w:r>
      <w:r>
        <w:rPr>
          <w:rFonts w:ascii="Times New Roman" w:eastAsia="仿宋_GB2312" w:hAnsi="Times New Roman"/>
          <w:color w:val="000000"/>
          <w:sz w:val="32"/>
          <w:szCs w:val="32"/>
        </w:rPr>
        <w:t>。每个附录应有标题。附录序号与附录标题之间空一个汉字符。例如：</w:t>
      </w:r>
      <w:r>
        <w:rPr>
          <w:rFonts w:ascii="Times New Roman" w:eastAsia="仿宋_GB2312" w:hAnsi="Times New Roman"/>
          <w:color w:val="000000"/>
          <w:sz w:val="32"/>
          <w:szCs w:val="32"/>
        </w:rPr>
        <w:t>“</w:t>
      </w:r>
      <w:r>
        <w:rPr>
          <w:rFonts w:ascii="Times New Roman" w:eastAsia="仿宋_GB2312" w:hAnsi="Times New Roman"/>
          <w:color w:val="000000"/>
          <w:sz w:val="32"/>
          <w:szCs w:val="32"/>
        </w:rPr>
        <w:t>附录</w:t>
      </w:r>
      <w:r>
        <w:rPr>
          <w:rFonts w:ascii="Times New Roman" w:eastAsia="仿宋_GB2312" w:hAnsi="Times New Roman"/>
          <w:color w:val="000000"/>
          <w:sz w:val="32"/>
          <w:szCs w:val="32"/>
        </w:rPr>
        <w:t xml:space="preserve">A </w:t>
      </w:r>
      <w:r>
        <w:rPr>
          <w:rFonts w:ascii="Times New Roman" w:eastAsia="仿宋_GB2312" w:hAnsi="Times New Roman"/>
          <w:color w:val="000000"/>
          <w:sz w:val="32"/>
          <w:szCs w:val="32"/>
        </w:rPr>
        <w:t>参考文献著录规则及注意事项</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附录中的图、表、公式、参考文献等另行编序号，与正文分开，一律用阿拉伯数字编码，但在数码前冠以附录的序号，例如</w:t>
      </w:r>
      <w:r>
        <w:rPr>
          <w:rFonts w:ascii="Times New Roman" w:eastAsia="仿宋_GB2312" w:hAnsi="Times New Roman"/>
          <w:color w:val="000000"/>
          <w:sz w:val="32"/>
          <w:szCs w:val="32"/>
        </w:rPr>
        <w:t>“</w:t>
      </w:r>
      <w:r>
        <w:rPr>
          <w:rFonts w:ascii="Times New Roman" w:eastAsia="仿宋_GB2312" w:hAnsi="Times New Roman"/>
          <w:color w:val="000000"/>
          <w:sz w:val="32"/>
          <w:szCs w:val="32"/>
        </w:rPr>
        <w:t>图</w:t>
      </w:r>
      <w:r>
        <w:rPr>
          <w:rFonts w:ascii="Times New Roman" w:eastAsia="仿宋_GB2312" w:hAnsi="Times New Roman"/>
          <w:color w:val="000000"/>
          <w:sz w:val="32"/>
          <w:szCs w:val="32"/>
        </w:rPr>
        <w:t>A.1”</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表</w:t>
      </w:r>
      <w:r>
        <w:rPr>
          <w:rFonts w:ascii="Times New Roman" w:eastAsia="仿宋_GB2312" w:hAnsi="Times New Roman"/>
          <w:color w:val="000000"/>
          <w:sz w:val="32"/>
          <w:szCs w:val="32"/>
        </w:rPr>
        <w:t>B.2”</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公式</w:t>
      </w:r>
      <w:r>
        <w:rPr>
          <w:rFonts w:ascii="Times New Roman" w:eastAsia="仿宋_GB2312" w:hAnsi="Times New Roman"/>
          <w:color w:val="000000"/>
          <w:sz w:val="32"/>
          <w:szCs w:val="32"/>
        </w:rPr>
        <w:t>C.3”</w:t>
      </w:r>
      <w:r>
        <w:rPr>
          <w:rFonts w:ascii="Times New Roman" w:eastAsia="仿宋_GB2312" w:hAnsi="Times New Roman"/>
          <w:color w:val="000000"/>
          <w:sz w:val="32"/>
          <w:szCs w:val="32"/>
        </w:rPr>
        <w:t>等。</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（十三）综述（含参考文献）</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综述为申请学位人员在广泛阅读某一主题的文献后，经过理解、整理、融会贯通、综合分析和评价而形成的一种不同于研究论文的文体，使阅读者不用查阅大量文献，就可迅速而全面地了解有关情况。综述的目的是反映某一课题的现有研究状态，从其历史到现状，仍存在哪些尚待解决的问题以及发展趋势等。文献综述内容应与学位论文研究课题密切相关，不包括学位申请人已发表综述。</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综述格式要求：全篇行距为固定值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w:t>
      </w:r>
      <w:r>
        <w:rPr>
          <w:rFonts w:ascii="Times New Roman" w:eastAsia="仿宋_GB2312" w:hAnsi="Times New Roman"/>
          <w:color w:val="000000"/>
          <w:sz w:val="32"/>
          <w:szCs w:val="32"/>
        </w:rPr>
        <w:t>“</w:t>
      </w:r>
      <w:r>
        <w:rPr>
          <w:rFonts w:ascii="Times New Roman" w:eastAsia="仿宋_GB2312" w:hAnsi="Times New Roman"/>
          <w:color w:val="000000"/>
          <w:sz w:val="32"/>
          <w:szCs w:val="32"/>
        </w:rPr>
        <w:t>综述</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两字中间空两格，字体字号为二号黑体不加粗，居中对齐，下空一行为综述题目。综述题目字体字号为三号</w:t>
      </w:r>
      <w:r>
        <w:rPr>
          <w:rFonts w:ascii="Times New Roman" w:eastAsia="仿宋_GB2312" w:hAnsi="Times New Roman"/>
          <w:color w:val="000000"/>
          <w:sz w:val="32"/>
          <w:szCs w:val="32"/>
        </w:rPr>
        <w:t>黑体不加粗，居中对齐，下空一</w:t>
      </w:r>
      <w:r>
        <w:rPr>
          <w:rFonts w:ascii="Times New Roman" w:eastAsia="仿宋_GB2312" w:hAnsi="Times New Roman"/>
          <w:color w:val="000000"/>
          <w:sz w:val="32"/>
          <w:szCs w:val="32"/>
        </w:rPr>
        <w:lastRenderedPageBreak/>
        <w:t>行为综述摘要。</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摘要</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两字中间空两格，字体字号为四号黑体不加粗，居中对齐。</w:t>
      </w:r>
      <w:r>
        <w:rPr>
          <w:rFonts w:ascii="Times New Roman" w:eastAsia="仿宋_GB2312" w:hAnsi="Times New Roman"/>
          <w:color w:val="000000"/>
          <w:sz w:val="32"/>
          <w:szCs w:val="32"/>
        </w:rPr>
        <w:t>“</w:t>
      </w:r>
      <w:r>
        <w:rPr>
          <w:rFonts w:ascii="Times New Roman" w:eastAsia="仿宋_GB2312" w:hAnsi="Times New Roman"/>
          <w:color w:val="000000"/>
          <w:sz w:val="32"/>
          <w:szCs w:val="32"/>
        </w:rPr>
        <w:t>摘要</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两字下空一行为摘要内容，两端对齐，中文字体字号为四号宋体不加粗，数字和英文字体字号为四号</w:t>
      </w:r>
      <w:r>
        <w:rPr>
          <w:rFonts w:ascii="Times New Roman" w:eastAsia="仿宋_GB2312" w:hAnsi="Times New Roman"/>
          <w:color w:val="000000"/>
          <w:spacing w:val="-4"/>
          <w:sz w:val="32"/>
          <w:szCs w:val="32"/>
        </w:rPr>
        <w:t>新罗马字体不加</w:t>
      </w:r>
      <w:r>
        <w:rPr>
          <w:rFonts w:ascii="Times New Roman" w:eastAsia="仿宋_GB2312" w:hAnsi="Times New Roman"/>
          <w:color w:val="000000"/>
          <w:sz w:val="32"/>
          <w:szCs w:val="32"/>
        </w:rPr>
        <w:t>粗。</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摘要内容下空一行左对齐为关键词。</w:t>
      </w:r>
      <w:r>
        <w:rPr>
          <w:rFonts w:ascii="Times New Roman" w:eastAsia="仿宋_GB2312" w:hAnsi="Times New Roman"/>
          <w:color w:val="000000"/>
          <w:sz w:val="32"/>
          <w:szCs w:val="32"/>
        </w:rPr>
        <w:t>“</w:t>
      </w:r>
      <w:r>
        <w:rPr>
          <w:rFonts w:ascii="Times New Roman" w:eastAsia="仿宋_GB2312" w:hAnsi="Times New Roman"/>
          <w:color w:val="000000"/>
          <w:sz w:val="32"/>
          <w:szCs w:val="32"/>
        </w:rPr>
        <w:t>关键词</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三字字体字号为四号黑体不加粗。</w:t>
      </w:r>
      <w:r>
        <w:rPr>
          <w:rFonts w:ascii="Times New Roman" w:eastAsia="仿宋_GB2312" w:hAnsi="Times New Roman"/>
          <w:color w:val="000000"/>
          <w:sz w:val="32"/>
          <w:szCs w:val="32"/>
        </w:rPr>
        <w:t>“</w:t>
      </w:r>
      <w:r>
        <w:rPr>
          <w:rFonts w:ascii="Times New Roman" w:eastAsia="仿宋_GB2312" w:hAnsi="Times New Roman"/>
          <w:color w:val="000000"/>
          <w:sz w:val="32"/>
          <w:szCs w:val="32"/>
        </w:rPr>
        <w:t>关键词</w:t>
      </w:r>
      <w:r>
        <w:rPr>
          <w:rFonts w:ascii="Times New Roman" w:eastAsia="仿宋_GB2312" w:hAnsi="Times New Roman"/>
          <w:color w:val="000000"/>
          <w:sz w:val="32"/>
          <w:szCs w:val="32"/>
        </w:rPr>
        <w:t>”</w:t>
      </w:r>
      <w:r>
        <w:rPr>
          <w:rFonts w:ascii="Times New Roman" w:eastAsia="仿宋_GB2312" w:hAnsi="Times New Roman"/>
          <w:color w:val="000000"/>
          <w:sz w:val="32"/>
          <w:szCs w:val="32"/>
        </w:rPr>
        <w:t>后空一格为关键词具体内容，中文字体字号为四号宋体不加粗，数字和英文字体字号为四号</w:t>
      </w:r>
      <w:r>
        <w:rPr>
          <w:rFonts w:ascii="Times New Roman" w:eastAsia="仿宋_GB2312" w:hAnsi="Times New Roman"/>
          <w:color w:val="000000"/>
          <w:spacing w:val="-4"/>
          <w:sz w:val="32"/>
          <w:szCs w:val="32"/>
        </w:rPr>
        <w:t>新罗马字体不加</w:t>
      </w:r>
      <w:r>
        <w:rPr>
          <w:rFonts w:ascii="Times New Roman" w:eastAsia="仿宋_GB2312" w:hAnsi="Times New Roman"/>
          <w:color w:val="000000"/>
          <w:sz w:val="32"/>
          <w:szCs w:val="32"/>
        </w:rPr>
        <w:t>粗。关键词数量不应超过</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个，每一关键词之间用中文状态下分号（；）分开，最后一个关键词后不加标点符号。</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关键词下空一行为综述内容。综述内容的中文字体字号为四号宋体不加粗，英文和数字字体字号为四号新罗马字体不加粗，两端对齐，每段均首行缩进</w:t>
      </w:r>
      <w:r>
        <w:rPr>
          <w:rFonts w:ascii="Times New Roman" w:eastAsia="仿宋_GB2312" w:hAnsi="Times New Roman"/>
          <w:color w:val="000000"/>
          <w:sz w:val="32"/>
          <w:szCs w:val="32"/>
        </w:rPr>
        <w:t>2</w:t>
      </w:r>
      <w:r>
        <w:rPr>
          <w:rFonts w:ascii="Times New Roman" w:eastAsia="仿宋_GB2312" w:hAnsi="Times New Roman"/>
          <w:color w:val="000000"/>
          <w:sz w:val="32"/>
          <w:szCs w:val="32"/>
        </w:rPr>
        <w:t>字符，行距为固定值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磅，段前段后</w:t>
      </w:r>
      <w:proofErr w:type="gramStart"/>
      <w:r>
        <w:rPr>
          <w:rFonts w:ascii="Times New Roman" w:eastAsia="仿宋_GB2312" w:hAnsi="Times New Roman"/>
          <w:color w:val="000000"/>
          <w:sz w:val="32"/>
          <w:szCs w:val="32"/>
        </w:rPr>
        <w:t>不</w:t>
      </w:r>
      <w:proofErr w:type="gramEnd"/>
      <w:r>
        <w:rPr>
          <w:rFonts w:ascii="Times New Roman" w:eastAsia="仿宋_GB2312" w:hAnsi="Times New Roman"/>
          <w:color w:val="000000"/>
          <w:sz w:val="32"/>
          <w:szCs w:val="32"/>
        </w:rPr>
        <w:t>空行（标题除外）。综述题序层次格式为：</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一级标题，例如：</w:t>
      </w: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字体字号为三号黑体不加粗，居中对齐，</w:t>
      </w:r>
      <w:proofErr w:type="gramStart"/>
      <w:r>
        <w:rPr>
          <w:rFonts w:ascii="Times New Roman" w:eastAsia="仿宋_GB2312" w:hAnsi="Times New Roman"/>
          <w:color w:val="000000"/>
          <w:sz w:val="32"/>
          <w:szCs w:val="32"/>
        </w:rPr>
        <w:t>段前</w:t>
      </w:r>
      <w:r>
        <w:rPr>
          <w:rFonts w:ascii="Times New Roman" w:eastAsia="仿宋_GB2312" w:hAnsi="Times New Roman"/>
          <w:color w:val="000000"/>
          <w:sz w:val="32"/>
          <w:szCs w:val="32"/>
        </w:rPr>
        <w:t>0</w:t>
      </w:r>
      <w:r>
        <w:rPr>
          <w:rFonts w:ascii="Times New Roman" w:eastAsia="仿宋_GB2312" w:hAnsi="Times New Roman"/>
          <w:color w:val="000000"/>
          <w:sz w:val="32"/>
          <w:szCs w:val="32"/>
        </w:rPr>
        <w:t>行</w:t>
      </w:r>
      <w:proofErr w:type="gramEnd"/>
      <w:r>
        <w:rPr>
          <w:rFonts w:ascii="Times New Roman" w:eastAsia="仿宋_GB2312" w:hAnsi="Times New Roman"/>
          <w:color w:val="000000"/>
          <w:sz w:val="32"/>
          <w:szCs w:val="32"/>
        </w:rPr>
        <w:t>，段后</w:t>
      </w:r>
      <w:r>
        <w:rPr>
          <w:rFonts w:ascii="Times New Roman" w:eastAsia="仿宋_GB2312" w:hAnsi="Times New Roman"/>
          <w:color w:val="000000"/>
          <w:sz w:val="32"/>
          <w:szCs w:val="32"/>
        </w:rPr>
        <w:t>1</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二级标题，例如：</w:t>
      </w:r>
      <w:r>
        <w:rPr>
          <w:rFonts w:ascii="Times New Roman" w:eastAsia="仿宋_GB2312" w:hAnsi="Times New Roman"/>
          <w:color w:val="000000"/>
          <w:sz w:val="32"/>
          <w:szCs w:val="32"/>
        </w:rPr>
        <w:t xml:space="preserve">“1.1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字体字号为：小三号黑体不加粗，左对齐，</w:t>
      </w:r>
      <w:proofErr w:type="gramStart"/>
      <w:r>
        <w:rPr>
          <w:rFonts w:ascii="Times New Roman" w:eastAsia="仿宋_GB2312" w:hAnsi="Times New Roman"/>
          <w:color w:val="000000"/>
          <w:sz w:val="32"/>
          <w:szCs w:val="32"/>
        </w:rPr>
        <w:t>段前</w:t>
      </w:r>
      <w:proofErr w:type="gramEnd"/>
      <w:r>
        <w:rPr>
          <w:rFonts w:ascii="Times New Roman" w:eastAsia="仿宋_GB2312" w:hAnsi="Times New Roman"/>
          <w:color w:val="000000"/>
          <w:sz w:val="32"/>
          <w:szCs w:val="32"/>
        </w:rPr>
        <w:t>0.5</w:t>
      </w:r>
      <w:r>
        <w:rPr>
          <w:rFonts w:ascii="Times New Roman" w:eastAsia="仿宋_GB2312" w:hAnsi="Times New Roman"/>
          <w:color w:val="000000"/>
          <w:sz w:val="32"/>
          <w:szCs w:val="32"/>
        </w:rPr>
        <w:t>行，段后</w:t>
      </w:r>
      <w:r>
        <w:rPr>
          <w:rFonts w:ascii="Times New Roman" w:eastAsia="仿宋_GB2312" w:hAnsi="Times New Roman"/>
          <w:color w:val="000000"/>
          <w:sz w:val="32"/>
          <w:szCs w:val="32"/>
        </w:rPr>
        <w:t>0.5</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三级标题，例如：</w:t>
      </w:r>
      <w:r>
        <w:rPr>
          <w:rFonts w:ascii="Times New Roman" w:eastAsia="仿宋_GB2312" w:hAnsi="Times New Roman"/>
          <w:color w:val="000000"/>
          <w:sz w:val="32"/>
          <w:szCs w:val="32"/>
        </w:rPr>
        <w:t xml:space="preserve">“1.1.1 </w:t>
      </w:r>
      <w:r>
        <w:rPr>
          <w:rFonts w:ascii="Times New Roman" w:eastAsia="仿宋_GB2312" w:hAnsi="Times New Roman"/>
          <w:color w:val="000000"/>
          <w:sz w:val="32"/>
          <w:szCs w:val="32"/>
        </w:rPr>
        <w:t>标题名称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字体字号为四号黑体不加粗，左对齐，</w:t>
      </w:r>
      <w:proofErr w:type="gramStart"/>
      <w:r>
        <w:rPr>
          <w:rFonts w:ascii="Times New Roman" w:eastAsia="仿宋_GB2312" w:hAnsi="Times New Roman"/>
          <w:color w:val="000000"/>
          <w:sz w:val="32"/>
          <w:szCs w:val="32"/>
        </w:rPr>
        <w:t>段前</w:t>
      </w:r>
      <w:proofErr w:type="gramEnd"/>
      <w:r>
        <w:rPr>
          <w:rFonts w:ascii="Times New Roman" w:eastAsia="仿宋_GB2312" w:hAnsi="Times New Roman"/>
          <w:color w:val="000000"/>
          <w:sz w:val="32"/>
          <w:szCs w:val="32"/>
        </w:rPr>
        <w:t>0.5</w:t>
      </w:r>
      <w:r>
        <w:rPr>
          <w:rFonts w:ascii="Times New Roman" w:eastAsia="仿宋_GB2312" w:hAnsi="Times New Roman"/>
          <w:color w:val="000000"/>
          <w:sz w:val="32"/>
          <w:szCs w:val="32"/>
        </w:rPr>
        <w:t>行，段后</w:t>
      </w:r>
      <w:r>
        <w:rPr>
          <w:rFonts w:ascii="Times New Roman" w:eastAsia="仿宋_GB2312" w:hAnsi="Times New Roman"/>
          <w:color w:val="000000"/>
          <w:sz w:val="32"/>
          <w:szCs w:val="32"/>
        </w:rPr>
        <w:t>0</w:t>
      </w:r>
      <w:r>
        <w:rPr>
          <w:rFonts w:ascii="Times New Roman" w:eastAsia="仿宋_GB2312" w:hAnsi="Times New Roman"/>
          <w:color w:val="000000"/>
          <w:sz w:val="32"/>
          <w:szCs w:val="32"/>
        </w:rPr>
        <w:t>行。</w:t>
      </w:r>
    </w:p>
    <w:p w:rsidR="000A4298" w:rsidRDefault="00B216FB">
      <w:pPr>
        <w:spacing w:line="620" w:lineRule="exact"/>
        <w:ind w:firstLineChars="200" w:firstLine="640"/>
        <w:rPr>
          <w:rFonts w:ascii="Times New Roman" w:eastAsia="仿宋_GB2312" w:hAnsi="Times New Roman"/>
          <w:color w:val="000000"/>
          <w:sz w:val="32"/>
          <w:szCs w:val="32"/>
          <w:vertAlign w:val="superscript"/>
        </w:rPr>
      </w:pPr>
      <w:r>
        <w:rPr>
          <w:rFonts w:ascii="Times New Roman" w:eastAsia="仿宋_GB2312" w:hAnsi="Times New Roman"/>
          <w:color w:val="000000"/>
          <w:sz w:val="32"/>
          <w:szCs w:val="32"/>
        </w:rPr>
        <w:t>综述内容</w:t>
      </w:r>
      <w:r>
        <w:rPr>
          <w:rFonts w:ascii="Times New Roman" w:eastAsia="仿宋_GB2312" w:hAnsi="Times New Roman"/>
          <w:color w:val="000000"/>
          <w:sz w:val="32"/>
          <w:szCs w:val="32"/>
        </w:rPr>
        <w:t>末尾后下空一行为参考文献。</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参考文献</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等字字体字号为三号黑体不加粗，居中对齐。下空一行为参考文献内容。</w:t>
      </w:r>
      <w:r>
        <w:rPr>
          <w:rFonts w:ascii="Times New Roman" w:eastAsia="仿宋_GB2312" w:hAnsi="Times New Roman"/>
          <w:color w:val="000000"/>
          <w:sz w:val="32"/>
          <w:szCs w:val="32"/>
        </w:rPr>
        <w:lastRenderedPageBreak/>
        <w:t>参考文献引用采用顺序编码制格式著录，按文献序号在引用</w:t>
      </w:r>
      <w:proofErr w:type="gramStart"/>
      <w:r>
        <w:rPr>
          <w:rFonts w:ascii="Times New Roman" w:eastAsia="仿宋_GB2312" w:hAnsi="Times New Roman"/>
          <w:color w:val="000000"/>
          <w:sz w:val="32"/>
          <w:szCs w:val="32"/>
        </w:rPr>
        <w:t>处文字末</w:t>
      </w:r>
      <w:proofErr w:type="gramEnd"/>
      <w:r>
        <w:rPr>
          <w:rFonts w:ascii="Times New Roman" w:eastAsia="仿宋_GB2312" w:hAnsi="Times New Roman"/>
          <w:color w:val="000000"/>
          <w:sz w:val="32"/>
          <w:szCs w:val="32"/>
        </w:rPr>
        <w:t>、句号前加方括号（英文状态下的</w:t>
      </w:r>
      <w:r>
        <w:rPr>
          <w:rFonts w:ascii="Times New Roman" w:eastAsia="仿宋_GB2312" w:hAnsi="Times New Roman"/>
          <w:color w:val="000000"/>
          <w:sz w:val="32"/>
          <w:szCs w:val="32"/>
        </w:rPr>
        <w:t>“[]”</w:t>
      </w:r>
      <w:r>
        <w:rPr>
          <w:rFonts w:ascii="Times New Roman" w:eastAsia="仿宋_GB2312" w:hAnsi="Times New Roman"/>
          <w:color w:val="000000"/>
          <w:sz w:val="32"/>
          <w:szCs w:val="32"/>
        </w:rPr>
        <w:t>）标于右上角，数字及方括号均不加粗，例如</w:t>
      </w:r>
      <w:r>
        <w:rPr>
          <w:rFonts w:ascii="Times New Roman" w:eastAsia="仿宋_GB2312" w:hAnsi="Times New Roman"/>
          <w:color w:val="000000"/>
          <w:sz w:val="32"/>
          <w:szCs w:val="32"/>
        </w:rPr>
        <w:t>********</w:t>
      </w:r>
      <w:r>
        <w:rPr>
          <w:rFonts w:ascii="Times New Roman" w:eastAsia="仿宋_GB2312" w:hAnsi="Times New Roman"/>
          <w:color w:val="000000"/>
          <w:sz w:val="28"/>
          <w:szCs w:val="28"/>
          <w:vertAlign w:val="superscript"/>
        </w:rPr>
        <w:t>[1]</w:t>
      </w:r>
      <w:r>
        <w:rPr>
          <w:rFonts w:ascii="Times New Roman" w:eastAsia="仿宋_GB2312" w:hAnsi="Times New Roman"/>
          <w:color w:val="000000"/>
          <w:sz w:val="32"/>
          <w:szCs w:val="32"/>
        </w:rPr>
        <w:t>。综述的参考文献格式与正文参考文献格式要求一致。</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（十四）致谢</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对导师、给予指导或协助完成学位论文工作的单位和个人以及对课题给予资助者表示感谢。致谢言语应谦虚诚恳，内容应简洁明了、实事求是。字数一般不超过</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。一般致谢的对象有：</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指导或协助指</w:t>
      </w:r>
      <w:r>
        <w:rPr>
          <w:rFonts w:ascii="Times New Roman" w:eastAsia="仿宋_GB2312" w:hAnsi="Times New Roman"/>
          <w:color w:val="000000"/>
          <w:sz w:val="32"/>
          <w:szCs w:val="32"/>
        </w:rPr>
        <w:t>导完成论文的导师；</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国家科学基金、资助研究工作的奖学金基金、合同单位、资助或支持的企业、组织或个人；</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协助完成研究工作和提供便利条件的组织或个人；</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在研究工作中提出建议和提供帮助的人；</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给予转载和引用权的资料、图片、文献、研究思想和设想的所有者；</w:t>
      </w:r>
    </w:p>
    <w:p w:rsidR="000A4298" w:rsidRDefault="00B216FB">
      <w:pPr>
        <w:autoSpaceDE w:val="0"/>
        <w:autoSpaceDN w:val="0"/>
        <w:adjustRightInd w:val="0"/>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其他应感谢的组织和个人。</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格式要求：</w:t>
      </w:r>
      <w:r>
        <w:rPr>
          <w:rFonts w:ascii="Times New Roman" w:eastAsia="仿宋_GB2312" w:hAnsi="Times New Roman"/>
          <w:color w:val="000000"/>
          <w:sz w:val="32"/>
          <w:szCs w:val="32"/>
        </w:rPr>
        <w:t>“</w:t>
      </w:r>
      <w:r>
        <w:rPr>
          <w:rFonts w:ascii="Times New Roman" w:eastAsia="仿宋_GB2312" w:hAnsi="Times New Roman"/>
          <w:color w:val="000000"/>
          <w:sz w:val="32"/>
          <w:szCs w:val="32"/>
        </w:rPr>
        <w:t>致谢</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两字中间空两格，字体字号为二号黑体不加粗，居中对齐，下空一行为致谢内容。致谢内容的字体字号为四号宋体不加粗，两端对齐，行距固定值</w:t>
      </w:r>
      <w:r>
        <w:rPr>
          <w:rFonts w:ascii="Times New Roman" w:eastAsia="仿宋_GB2312" w:hAnsi="Times New Roman"/>
          <w:color w:val="000000"/>
          <w:sz w:val="32"/>
          <w:szCs w:val="32"/>
        </w:rPr>
        <w:t>26</w:t>
      </w:r>
      <w:r>
        <w:rPr>
          <w:rFonts w:ascii="Times New Roman" w:eastAsia="仿宋_GB2312" w:hAnsi="Times New Roman"/>
          <w:color w:val="000000"/>
          <w:sz w:val="32"/>
          <w:szCs w:val="32"/>
        </w:rPr>
        <w:t>磅，首行缩进</w:t>
      </w:r>
      <w:r>
        <w:rPr>
          <w:rFonts w:ascii="Times New Roman" w:eastAsia="仿宋_GB2312" w:hAnsi="Times New Roman"/>
          <w:color w:val="000000"/>
          <w:sz w:val="32"/>
          <w:szCs w:val="32"/>
        </w:rPr>
        <w:t>2</w:t>
      </w:r>
      <w:r>
        <w:rPr>
          <w:rFonts w:ascii="Times New Roman" w:eastAsia="仿宋_GB2312" w:hAnsi="Times New Roman"/>
          <w:color w:val="000000"/>
          <w:sz w:val="32"/>
          <w:szCs w:val="32"/>
        </w:rPr>
        <w:t>字符。</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（十五）个人简历</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个人简历包括：个人基本情况，学习工作经历和研究生期间科研经历</w:t>
      </w:r>
      <w:r>
        <w:rPr>
          <w:rFonts w:ascii="Times New Roman" w:eastAsia="仿宋_GB2312" w:hAnsi="Times New Roman"/>
          <w:color w:val="000000"/>
          <w:sz w:val="32"/>
          <w:szCs w:val="32"/>
        </w:rPr>
        <w:t>/</w:t>
      </w:r>
      <w:r>
        <w:rPr>
          <w:rFonts w:ascii="Times New Roman" w:eastAsia="仿宋_GB2312" w:hAnsi="Times New Roman"/>
          <w:color w:val="000000"/>
          <w:sz w:val="32"/>
          <w:szCs w:val="32"/>
        </w:rPr>
        <w:t>临床工作经历。</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科研经历</w:t>
      </w:r>
      <w:r>
        <w:rPr>
          <w:rFonts w:ascii="Times New Roman" w:eastAsia="仿宋_GB2312" w:hAnsi="Times New Roman"/>
          <w:color w:val="000000"/>
          <w:sz w:val="32"/>
          <w:szCs w:val="32"/>
        </w:rPr>
        <w:t>/</w:t>
      </w:r>
      <w:r>
        <w:rPr>
          <w:rFonts w:ascii="Times New Roman" w:eastAsia="仿宋_GB2312" w:hAnsi="Times New Roman"/>
          <w:color w:val="000000"/>
          <w:sz w:val="32"/>
          <w:szCs w:val="32"/>
        </w:rPr>
        <w:t>临床工作经历包括：</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）科研经历：承担或参与科研</w:t>
      </w:r>
      <w:r>
        <w:rPr>
          <w:rFonts w:ascii="Times New Roman" w:eastAsia="仿宋_GB2312" w:hAnsi="Times New Roman"/>
          <w:sz w:val="32"/>
          <w:szCs w:val="32"/>
        </w:rPr>
        <w:t>项目名称、</w:t>
      </w:r>
      <w:r>
        <w:rPr>
          <w:rFonts w:ascii="Times New Roman" w:eastAsia="仿宋_GB2312" w:hAnsi="Times New Roman"/>
          <w:color w:val="000000"/>
          <w:sz w:val="32"/>
          <w:szCs w:val="32"/>
        </w:rPr>
        <w:t>项目合同编号、</w:t>
      </w:r>
      <w:r>
        <w:rPr>
          <w:rFonts w:ascii="Times New Roman" w:eastAsia="仿宋_GB2312" w:hAnsi="Times New Roman"/>
          <w:sz w:val="32"/>
          <w:szCs w:val="32"/>
        </w:rPr>
        <w:t>项目来源、</w:t>
      </w:r>
      <w:r>
        <w:rPr>
          <w:rFonts w:ascii="Times New Roman" w:eastAsia="仿宋_GB2312" w:hAnsi="Times New Roman"/>
          <w:color w:val="000000"/>
          <w:sz w:val="32"/>
          <w:szCs w:val="32"/>
        </w:rPr>
        <w:t>项目起止时间、本人承担任务等。</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）临床工作经历：起止时间、单位（科室）、职称等。</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格式要求：</w:t>
      </w:r>
      <w:r>
        <w:rPr>
          <w:rFonts w:ascii="Times New Roman" w:eastAsia="仿宋_GB2312" w:hAnsi="Times New Roman"/>
          <w:color w:val="000000"/>
          <w:sz w:val="32"/>
          <w:szCs w:val="32"/>
        </w:rPr>
        <w:t>“</w:t>
      </w:r>
      <w:r>
        <w:rPr>
          <w:rFonts w:ascii="Times New Roman" w:eastAsia="仿宋_GB2312" w:hAnsi="Times New Roman"/>
          <w:color w:val="000000"/>
          <w:sz w:val="32"/>
          <w:szCs w:val="32"/>
        </w:rPr>
        <w:t>个人简历</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等字字体字号为二号黑体不加粗，居中对齐，</w:t>
      </w:r>
      <w:r>
        <w:rPr>
          <w:rFonts w:ascii="Times New Roman" w:eastAsia="仿宋_GB2312" w:hAnsi="Times New Roman"/>
          <w:color w:val="000000"/>
          <w:sz w:val="32"/>
          <w:szCs w:val="32"/>
        </w:rPr>
        <w:t>“</w:t>
      </w:r>
      <w:r>
        <w:rPr>
          <w:rFonts w:ascii="Times New Roman" w:eastAsia="仿宋_GB2312" w:hAnsi="Times New Roman"/>
          <w:color w:val="000000"/>
          <w:sz w:val="32"/>
          <w:szCs w:val="32"/>
        </w:rPr>
        <w:t>个人基本情况</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学习工作经历</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研究生期间科研经历</w:t>
      </w:r>
      <w:r>
        <w:rPr>
          <w:rFonts w:ascii="Times New Roman" w:eastAsia="仿宋_GB2312" w:hAnsi="Times New Roman"/>
          <w:color w:val="000000"/>
          <w:sz w:val="32"/>
          <w:szCs w:val="32"/>
        </w:rPr>
        <w:t>/</w:t>
      </w:r>
      <w:r>
        <w:rPr>
          <w:rFonts w:ascii="Times New Roman" w:eastAsia="仿宋_GB2312" w:hAnsi="Times New Roman"/>
          <w:color w:val="000000"/>
          <w:sz w:val="32"/>
          <w:szCs w:val="32"/>
        </w:rPr>
        <w:t>临床工作经历</w:t>
      </w:r>
      <w:r>
        <w:rPr>
          <w:rFonts w:ascii="Times New Roman" w:eastAsia="仿宋_GB2312" w:hAnsi="Times New Roman"/>
          <w:color w:val="000000"/>
          <w:sz w:val="32"/>
          <w:szCs w:val="32"/>
        </w:rPr>
        <w:t>”</w:t>
      </w:r>
      <w:r>
        <w:rPr>
          <w:rFonts w:ascii="Times New Roman" w:eastAsia="仿宋_GB2312" w:hAnsi="Times New Roman"/>
          <w:color w:val="000000"/>
          <w:sz w:val="32"/>
          <w:szCs w:val="32"/>
        </w:rPr>
        <w:t>字体字号为小二号宋体不加粗，其他内容中文字体字号为四号宋体不加粗，英文和数字字体字号为四号新罗马字体不加粗（</w:t>
      </w:r>
      <w:r>
        <w:rPr>
          <w:rFonts w:ascii="Times New Roman" w:eastAsia="仿宋_GB2312" w:hAnsi="Times New Roman"/>
          <w:color w:val="000000"/>
          <w:sz w:val="32"/>
          <w:szCs w:val="32"/>
        </w:rPr>
        <w:t>详见样例</w:t>
      </w:r>
      <w:r w:rsidR="001E0ED3">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楷体_GB2312" w:hAnsi="Times New Roman"/>
          <w:color w:val="000000"/>
          <w:sz w:val="32"/>
          <w:szCs w:val="32"/>
        </w:rPr>
        <w:t>（十六）攻读学位期间发表的文章或相关学术成果</w:t>
      </w:r>
    </w:p>
    <w:p w:rsidR="000A4298" w:rsidRDefault="00B216FB">
      <w:pPr>
        <w:spacing w:line="620" w:lineRule="exact"/>
        <w:ind w:firstLineChars="200" w:firstLine="640"/>
        <w:outlineLvl w:val="0"/>
        <w:rPr>
          <w:rFonts w:ascii="Times New Roman" w:eastAsia="楷体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文章发表清单：</w:t>
      </w:r>
      <w:proofErr w:type="gramStart"/>
      <w:r>
        <w:rPr>
          <w:rFonts w:ascii="Times New Roman" w:eastAsia="仿宋_GB2312" w:hAnsi="Times New Roman"/>
          <w:color w:val="000000"/>
          <w:sz w:val="32"/>
          <w:szCs w:val="32"/>
        </w:rPr>
        <w:t>按文章</w:t>
      </w:r>
      <w:proofErr w:type="gramEnd"/>
      <w:r>
        <w:rPr>
          <w:rFonts w:ascii="Times New Roman" w:eastAsia="仿宋_GB2312" w:hAnsi="Times New Roman"/>
          <w:color w:val="000000"/>
          <w:sz w:val="32"/>
          <w:szCs w:val="32"/>
        </w:rPr>
        <w:t>发表的时间先后顺序，列齐本人在攻读学位期间发表的文章清单（包括发表刊物名称、发表年月、卷册号、页码及论文署名等）。其中应对发表刊物类别作具体说明，如：根据最新版的中文核心期刊目录要求是否为核心期刊、是否为</w:t>
      </w:r>
      <w:r>
        <w:rPr>
          <w:rFonts w:ascii="Times New Roman" w:eastAsia="仿宋_GB2312" w:hAnsi="Times New Roman"/>
          <w:color w:val="000000"/>
          <w:sz w:val="32"/>
          <w:szCs w:val="32"/>
        </w:rPr>
        <w:t>SCI</w:t>
      </w:r>
      <w:r>
        <w:rPr>
          <w:rFonts w:ascii="Times New Roman" w:eastAsia="仿宋_GB2312" w:hAnsi="Times New Roman"/>
          <w:color w:val="000000"/>
          <w:sz w:val="32"/>
          <w:szCs w:val="32"/>
        </w:rPr>
        <w:t>收录期刊及其影响因子等。</w:t>
      </w:r>
    </w:p>
    <w:p w:rsidR="000A4298" w:rsidRDefault="00B216FB">
      <w:pPr>
        <w:spacing w:line="62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所附</w:t>
      </w:r>
      <w:r>
        <w:rPr>
          <w:rFonts w:ascii="Times New Roman" w:eastAsia="仿宋_GB2312" w:hAnsi="Times New Roman"/>
          <w:color w:val="000000"/>
          <w:sz w:val="32"/>
          <w:szCs w:val="32"/>
        </w:rPr>
        <w:t>“</w:t>
      </w:r>
      <w:r>
        <w:rPr>
          <w:rFonts w:ascii="Times New Roman" w:eastAsia="仿宋_GB2312" w:hAnsi="Times New Roman"/>
          <w:color w:val="000000"/>
          <w:sz w:val="32"/>
          <w:szCs w:val="32"/>
        </w:rPr>
        <w:t>发表文章</w:t>
      </w:r>
      <w:r>
        <w:rPr>
          <w:rFonts w:ascii="Times New Roman" w:eastAsia="仿宋_GB2312" w:hAnsi="Times New Roman"/>
          <w:color w:val="000000"/>
          <w:sz w:val="32"/>
          <w:szCs w:val="32"/>
        </w:rPr>
        <w:t>”</w:t>
      </w:r>
      <w:r>
        <w:rPr>
          <w:rFonts w:ascii="Times New Roman" w:eastAsia="仿宋_GB2312" w:hAnsi="Times New Roman"/>
          <w:color w:val="000000"/>
          <w:sz w:val="32"/>
          <w:szCs w:val="32"/>
        </w:rPr>
        <w:t>或</w:t>
      </w:r>
      <w:r>
        <w:rPr>
          <w:rFonts w:ascii="Times New Roman" w:eastAsia="仿宋_GB2312" w:hAnsi="Times New Roman"/>
          <w:color w:val="000000"/>
          <w:sz w:val="32"/>
          <w:szCs w:val="32"/>
        </w:rPr>
        <w:t>“</w:t>
      </w:r>
      <w:r>
        <w:rPr>
          <w:rFonts w:ascii="Times New Roman" w:eastAsia="仿宋_GB2312" w:hAnsi="Times New Roman"/>
          <w:color w:val="000000"/>
          <w:sz w:val="32"/>
          <w:szCs w:val="32"/>
        </w:rPr>
        <w:t>发明专利和技术应用研究成果</w:t>
      </w:r>
      <w:r>
        <w:rPr>
          <w:rFonts w:ascii="Times New Roman" w:eastAsia="仿宋_GB2312" w:hAnsi="Times New Roman"/>
          <w:color w:val="000000"/>
          <w:sz w:val="32"/>
          <w:szCs w:val="32"/>
        </w:rPr>
        <w:t>”</w:t>
      </w:r>
      <w:r>
        <w:rPr>
          <w:rFonts w:ascii="Times New Roman" w:eastAsia="仿宋_GB2312" w:hAnsi="Times New Roman"/>
          <w:color w:val="000000"/>
          <w:sz w:val="32"/>
          <w:szCs w:val="32"/>
        </w:rPr>
        <w:t>或</w:t>
      </w:r>
      <w:r>
        <w:rPr>
          <w:rFonts w:ascii="Times New Roman" w:eastAsia="仿宋_GB2312" w:hAnsi="Times New Roman"/>
          <w:color w:val="000000"/>
          <w:sz w:val="32"/>
          <w:szCs w:val="32"/>
        </w:rPr>
        <w:t>“</w:t>
      </w:r>
      <w:r>
        <w:rPr>
          <w:rFonts w:ascii="Times New Roman" w:eastAsia="仿宋_GB2312" w:hAnsi="Times New Roman"/>
          <w:color w:val="000000"/>
          <w:sz w:val="32"/>
          <w:szCs w:val="32"/>
        </w:rPr>
        <w:t>科研奖项</w:t>
      </w:r>
      <w:r>
        <w:rPr>
          <w:rFonts w:ascii="Times New Roman" w:eastAsia="仿宋_GB2312" w:hAnsi="Times New Roman"/>
          <w:color w:val="000000"/>
          <w:sz w:val="32"/>
          <w:szCs w:val="32"/>
        </w:rPr>
        <w:t>”</w:t>
      </w:r>
      <w:r>
        <w:rPr>
          <w:rFonts w:ascii="Times New Roman" w:eastAsia="仿宋_GB2312" w:hAnsi="Times New Roman"/>
          <w:color w:val="000000"/>
          <w:sz w:val="32"/>
          <w:szCs w:val="32"/>
        </w:rPr>
        <w:t>具体要求，参见最新修订的《广西医科大学硕士、博士学位授予工作细则》。</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格式要求：</w:t>
      </w:r>
      <w:r>
        <w:rPr>
          <w:rFonts w:ascii="Times New Roman" w:eastAsia="仿宋_GB2312" w:hAnsi="Times New Roman"/>
          <w:color w:val="000000"/>
          <w:sz w:val="32"/>
          <w:szCs w:val="32"/>
        </w:rPr>
        <w:t>“</w:t>
      </w:r>
      <w:r>
        <w:rPr>
          <w:rFonts w:ascii="Times New Roman" w:eastAsia="仿宋_GB2312" w:hAnsi="Times New Roman"/>
          <w:color w:val="000000"/>
          <w:sz w:val="32"/>
          <w:szCs w:val="32"/>
        </w:rPr>
        <w:t>攻读学位期间发表的学术论文</w:t>
      </w:r>
      <w:r>
        <w:rPr>
          <w:rFonts w:ascii="Times New Roman" w:eastAsia="仿宋_GB2312" w:hAnsi="Times New Roman"/>
          <w:color w:val="000000"/>
          <w:sz w:val="32"/>
          <w:szCs w:val="32"/>
        </w:rPr>
        <w:t>”</w:t>
      </w:r>
      <w:r>
        <w:rPr>
          <w:rFonts w:ascii="Times New Roman" w:eastAsia="仿宋_GB2312" w:hAnsi="Times New Roman"/>
          <w:color w:val="000000"/>
          <w:sz w:val="32"/>
          <w:szCs w:val="32"/>
        </w:rPr>
        <w:t>等字字体字</w:t>
      </w:r>
      <w:r>
        <w:rPr>
          <w:rFonts w:ascii="Times New Roman" w:eastAsia="仿宋_GB2312" w:hAnsi="Times New Roman"/>
          <w:color w:val="000000"/>
          <w:sz w:val="32"/>
          <w:szCs w:val="32"/>
        </w:rPr>
        <w:t>号为二号黑体不加粗，居中对齐，下空一行为内容，格式要求与参考文献相同。</w:t>
      </w:r>
    </w:p>
    <w:p w:rsidR="000A4298" w:rsidRDefault="00B216FB">
      <w:pPr>
        <w:spacing w:line="62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四、学位论文排版印刷及装订要求</w:t>
      </w:r>
    </w:p>
    <w:p w:rsidR="000A4298" w:rsidRDefault="00B216FB">
      <w:pPr>
        <w:spacing w:line="6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lastRenderedPageBreak/>
        <w:t>（一）学位论文排版要求</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学位论文必须使用</w:t>
      </w:r>
      <w:r>
        <w:rPr>
          <w:rFonts w:ascii="Times New Roman" w:eastAsia="仿宋_GB2312" w:hAnsi="Times New Roman"/>
          <w:color w:val="000000"/>
          <w:sz w:val="32"/>
          <w:szCs w:val="32"/>
        </w:rPr>
        <w:t>Microsoft Word</w:t>
      </w:r>
      <w:r>
        <w:rPr>
          <w:rFonts w:ascii="Times New Roman" w:eastAsia="仿宋_GB2312" w:hAnsi="Times New Roman"/>
          <w:color w:val="000000"/>
          <w:sz w:val="32"/>
          <w:szCs w:val="32"/>
        </w:rPr>
        <w:t>软件排版，提交的学位论文呈现的最终状态必须为不显示任何修订标记和批注的</w:t>
      </w:r>
      <w:r>
        <w:rPr>
          <w:rFonts w:ascii="Times New Roman" w:eastAsia="仿宋_GB2312" w:hAnsi="Times New Roman"/>
          <w:color w:val="000000"/>
          <w:sz w:val="32"/>
          <w:szCs w:val="32"/>
        </w:rPr>
        <w:t>“</w:t>
      </w:r>
      <w:r>
        <w:rPr>
          <w:rFonts w:ascii="Times New Roman" w:eastAsia="仿宋_GB2312" w:hAnsi="Times New Roman"/>
          <w:color w:val="000000"/>
          <w:sz w:val="32"/>
          <w:szCs w:val="32"/>
        </w:rPr>
        <w:t>最终状态</w:t>
      </w:r>
      <w:r>
        <w:rPr>
          <w:rFonts w:ascii="Times New Roman" w:eastAsia="仿宋_GB2312" w:hAnsi="Times New Roman"/>
          <w:color w:val="000000"/>
          <w:sz w:val="32"/>
          <w:szCs w:val="32"/>
        </w:rPr>
        <w:t>”</w:t>
      </w:r>
      <w:r>
        <w:rPr>
          <w:rFonts w:ascii="Times New Roman" w:eastAsia="仿宋_GB2312" w:hAnsi="Times New Roman"/>
          <w:color w:val="000000"/>
          <w:sz w:val="32"/>
          <w:szCs w:val="32"/>
        </w:rPr>
        <w:t>。各部分要求如下：</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纸张设置（不含封面封底）</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纸张大小为</w:t>
      </w:r>
      <w:r>
        <w:rPr>
          <w:rFonts w:ascii="Times New Roman" w:eastAsia="仿宋_GB2312" w:hAnsi="Times New Roman"/>
          <w:color w:val="000000"/>
          <w:sz w:val="32"/>
          <w:szCs w:val="32"/>
        </w:rPr>
        <w:t>A4</w:t>
      </w:r>
      <w:r>
        <w:rPr>
          <w:rFonts w:ascii="Times New Roman" w:eastAsia="仿宋_GB2312" w:hAnsi="Times New Roman"/>
          <w:color w:val="000000"/>
          <w:sz w:val="32"/>
          <w:szCs w:val="32"/>
        </w:rPr>
        <w:t>纸尺寸。页边距：左、右边距以及上下边距均为</w:t>
      </w:r>
      <w:r>
        <w:rPr>
          <w:rFonts w:ascii="Times New Roman" w:eastAsia="仿宋_GB2312" w:hAnsi="Times New Roman"/>
          <w:color w:val="000000"/>
          <w:sz w:val="32"/>
          <w:szCs w:val="32"/>
        </w:rPr>
        <w:t>2.5cm</w:t>
      </w:r>
      <w:r>
        <w:rPr>
          <w:rFonts w:ascii="Times New Roman" w:eastAsia="仿宋_GB2312" w:hAnsi="Times New Roman"/>
          <w:color w:val="000000"/>
          <w:sz w:val="32"/>
          <w:szCs w:val="32"/>
        </w:rPr>
        <w:t>；装订线</w:t>
      </w:r>
      <w:r>
        <w:rPr>
          <w:rFonts w:ascii="Times New Roman" w:eastAsia="仿宋_GB2312" w:hAnsi="Times New Roman"/>
          <w:color w:val="000000"/>
          <w:sz w:val="32"/>
          <w:szCs w:val="32"/>
        </w:rPr>
        <w:t>0</w:t>
      </w:r>
      <w:r>
        <w:rPr>
          <w:rFonts w:ascii="Times New Roman" w:eastAsia="仿宋_GB2312" w:hAnsi="Times New Roman"/>
          <w:color w:val="000000"/>
          <w:sz w:val="32"/>
          <w:szCs w:val="32"/>
        </w:rPr>
        <w:t>；页眉</w:t>
      </w:r>
      <w:r>
        <w:rPr>
          <w:rFonts w:ascii="Times New Roman" w:eastAsia="仿宋_GB2312" w:hAnsi="Times New Roman"/>
          <w:color w:val="000000"/>
          <w:sz w:val="32"/>
          <w:szCs w:val="32"/>
        </w:rPr>
        <w:t>1.7cm</w:t>
      </w:r>
      <w:r>
        <w:rPr>
          <w:rFonts w:ascii="Times New Roman" w:eastAsia="仿宋_GB2312" w:hAnsi="Times New Roman"/>
          <w:color w:val="000000"/>
          <w:sz w:val="32"/>
          <w:szCs w:val="32"/>
        </w:rPr>
        <w:t>；页脚</w:t>
      </w:r>
      <w:r>
        <w:rPr>
          <w:rFonts w:ascii="Times New Roman" w:eastAsia="仿宋_GB2312" w:hAnsi="Times New Roman"/>
          <w:color w:val="000000"/>
          <w:sz w:val="32"/>
          <w:szCs w:val="32"/>
        </w:rPr>
        <w:t>1.7cm</w:t>
      </w:r>
      <w:r>
        <w:rPr>
          <w:rFonts w:ascii="Times New Roman" w:eastAsia="仿宋_GB2312" w:hAnsi="Times New Roman"/>
          <w:color w:val="000000"/>
          <w:sz w:val="32"/>
          <w:szCs w:val="32"/>
        </w:rPr>
        <w:t>。</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页眉页脚内容编排</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封面封底、学位论文原创性声明及使用授权声明、学位论文受资助项目说明、主要英文缩写词索引、目录均无需设置页眉页脚，从中文摘要开始设置页眉页脚。页眉部分左对齐为论文题目，右对齐为</w:t>
      </w:r>
      <w:r>
        <w:rPr>
          <w:rFonts w:ascii="Times New Roman" w:eastAsia="仿宋_GB2312" w:hAnsi="Times New Roman"/>
          <w:color w:val="000000"/>
          <w:sz w:val="32"/>
          <w:szCs w:val="32"/>
        </w:rPr>
        <w:t>“****</w:t>
      </w:r>
      <w:r>
        <w:rPr>
          <w:rFonts w:ascii="Times New Roman" w:eastAsia="仿宋_GB2312" w:hAnsi="Times New Roman"/>
          <w:color w:val="000000"/>
          <w:sz w:val="32"/>
          <w:szCs w:val="32"/>
        </w:rPr>
        <w:t>届博士学位论文</w:t>
      </w:r>
      <w:r>
        <w:rPr>
          <w:rFonts w:ascii="Times New Roman" w:eastAsia="仿宋_GB2312" w:hAnsi="Times New Roman"/>
          <w:color w:val="000000"/>
          <w:sz w:val="32"/>
          <w:szCs w:val="32"/>
        </w:rPr>
        <w:t>”</w:t>
      </w:r>
      <w:r>
        <w:rPr>
          <w:rFonts w:ascii="Times New Roman" w:eastAsia="仿宋_GB2312" w:hAnsi="Times New Roman"/>
          <w:color w:val="000000"/>
          <w:sz w:val="32"/>
          <w:szCs w:val="32"/>
        </w:rPr>
        <w:t>或</w:t>
      </w:r>
      <w:r>
        <w:rPr>
          <w:rFonts w:ascii="Times New Roman" w:eastAsia="仿宋_GB2312" w:hAnsi="Times New Roman"/>
          <w:color w:val="000000"/>
          <w:sz w:val="32"/>
          <w:szCs w:val="32"/>
        </w:rPr>
        <w:t>“****</w:t>
      </w:r>
      <w:r>
        <w:rPr>
          <w:rFonts w:ascii="Times New Roman" w:eastAsia="仿宋_GB2312" w:hAnsi="Times New Roman"/>
          <w:color w:val="000000"/>
          <w:sz w:val="32"/>
          <w:szCs w:val="32"/>
        </w:rPr>
        <w:t>届硕士学位论文</w:t>
      </w:r>
      <w:r>
        <w:rPr>
          <w:rFonts w:ascii="Times New Roman" w:eastAsia="仿宋_GB2312" w:hAnsi="Times New Roman"/>
          <w:color w:val="000000"/>
          <w:sz w:val="32"/>
          <w:szCs w:val="32"/>
        </w:rPr>
        <w:t>”</w:t>
      </w:r>
      <w:r>
        <w:rPr>
          <w:rFonts w:ascii="Times New Roman" w:eastAsia="仿宋_GB2312" w:hAnsi="Times New Roman"/>
          <w:color w:val="000000"/>
          <w:sz w:val="32"/>
          <w:szCs w:val="32"/>
        </w:rPr>
        <w:t>，中文字体字号为五号宋体不加粗，数字字体字号为五号新罗马字体不加粗。页脚部分居中插入页码，字体字号为五号新罗马字体不加粗。</w:t>
      </w:r>
    </w:p>
    <w:p w:rsidR="000A4298" w:rsidRDefault="00B216FB">
      <w:pPr>
        <w:spacing w:line="62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（二）学位论文印刷及装订要求</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封面、封底</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打印时将封面与封底用一张</w:t>
      </w:r>
      <w:r>
        <w:rPr>
          <w:rFonts w:ascii="Times New Roman" w:eastAsia="仿宋_GB2312" w:hAnsi="Times New Roman"/>
          <w:color w:val="000000"/>
          <w:sz w:val="32"/>
          <w:szCs w:val="32"/>
        </w:rPr>
        <w:t>200g</w:t>
      </w:r>
      <w:r>
        <w:rPr>
          <w:rFonts w:ascii="Times New Roman" w:eastAsia="仿宋_GB2312" w:hAnsi="Times New Roman"/>
          <w:color w:val="000000"/>
          <w:sz w:val="32"/>
          <w:szCs w:val="32"/>
        </w:rPr>
        <w:t>的</w:t>
      </w:r>
      <w:r w:rsidR="00B729BB">
        <w:rPr>
          <w:rFonts w:ascii="Times New Roman" w:eastAsia="仿宋_GB2312" w:hAnsi="Times New Roman" w:hint="eastAsia"/>
          <w:color w:val="000000"/>
          <w:sz w:val="32"/>
          <w:szCs w:val="32"/>
        </w:rPr>
        <w:t>皮纹</w:t>
      </w:r>
      <w:r>
        <w:rPr>
          <w:rFonts w:ascii="Times New Roman" w:eastAsia="仿宋_GB2312" w:hAnsi="Times New Roman"/>
          <w:color w:val="000000"/>
          <w:sz w:val="32"/>
          <w:szCs w:val="32"/>
        </w:rPr>
        <w:t>纸按彩印后一体化制作。</w:t>
      </w:r>
    </w:p>
    <w:p w:rsidR="000A4298" w:rsidRDefault="00B216FB">
      <w:pPr>
        <w:spacing w:line="6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其他部分</w:t>
      </w:r>
    </w:p>
    <w:p w:rsidR="000A4298" w:rsidRDefault="00B216FB">
      <w:pPr>
        <w:spacing w:line="6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除学位论文原创性声明及使用授权声明</w:t>
      </w:r>
      <w:r>
        <w:rPr>
          <w:rFonts w:ascii="Times New Roman" w:eastAsia="仿宋_GB2312" w:hAnsi="Times New Roman"/>
          <w:color w:val="000000"/>
          <w:sz w:val="32"/>
          <w:szCs w:val="32"/>
        </w:rPr>
        <w:t>、学位论文受资助项目说明采用</w:t>
      </w:r>
      <w:r>
        <w:rPr>
          <w:rFonts w:ascii="Times New Roman" w:eastAsia="仿宋_GB2312" w:hAnsi="Times New Roman"/>
          <w:color w:val="000000"/>
          <w:sz w:val="32"/>
          <w:szCs w:val="32"/>
        </w:rPr>
        <w:t>A4</w:t>
      </w:r>
      <w:r>
        <w:rPr>
          <w:rFonts w:ascii="Times New Roman" w:eastAsia="仿宋_GB2312" w:hAnsi="Times New Roman"/>
          <w:color w:val="000000"/>
          <w:sz w:val="32"/>
          <w:szCs w:val="32"/>
        </w:rPr>
        <w:t>纸张单面打印外，其余内容一律采用</w:t>
      </w:r>
      <w:r>
        <w:rPr>
          <w:rFonts w:ascii="Times New Roman" w:eastAsia="仿宋_GB2312" w:hAnsi="Times New Roman"/>
          <w:color w:val="000000"/>
          <w:sz w:val="32"/>
          <w:szCs w:val="32"/>
        </w:rPr>
        <w:t>A4</w:t>
      </w:r>
      <w:r>
        <w:rPr>
          <w:rFonts w:ascii="Times New Roman" w:eastAsia="仿宋_GB2312" w:hAnsi="Times New Roman"/>
          <w:color w:val="000000"/>
          <w:sz w:val="32"/>
          <w:szCs w:val="32"/>
        </w:rPr>
        <w:t>纸张双面打印，均为左侧装订。</w:t>
      </w:r>
    </w:p>
    <w:p w:rsidR="000A4298" w:rsidRDefault="00B216FB">
      <w:pPr>
        <w:spacing w:line="620" w:lineRule="exact"/>
        <w:ind w:firstLineChars="200" w:firstLine="640"/>
        <w:rPr>
          <w:rFonts w:ascii="仿宋_GB2312" w:eastAsia="仿宋_GB2312"/>
          <w:sz w:val="32"/>
          <w:szCs w:val="32"/>
        </w:rPr>
      </w:pPr>
      <w:bookmarkStart w:id="1" w:name="_GoBack"/>
      <w:bookmarkEnd w:id="1"/>
      <w:r>
        <w:rPr>
          <w:rFonts w:ascii="Times New Roman" w:eastAsia="仿宋_GB2312" w:hAnsi="Times New Roman" w:hint="eastAsia"/>
          <w:sz w:val="32"/>
          <w:szCs w:val="32"/>
        </w:rPr>
        <w:lastRenderedPageBreak/>
        <w:t>附件：</w:t>
      </w:r>
      <w:r>
        <w:rPr>
          <w:rFonts w:ascii="Times New Roman" w:eastAsia="仿宋_GB2312" w:hAnsi="Times New Roman" w:hint="eastAsia"/>
          <w:sz w:val="32"/>
          <w:szCs w:val="32"/>
        </w:rPr>
        <w:t>1.</w:t>
      </w:r>
      <w:r>
        <w:rPr>
          <w:rFonts w:ascii="Times New Roman" w:eastAsia="仿宋_GB2312" w:hAnsi="Times New Roman"/>
          <w:sz w:val="32"/>
          <w:szCs w:val="32"/>
        </w:rPr>
        <w:t>《学位论文编写规则》（</w:t>
      </w:r>
      <w:r>
        <w:rPr>
          <w:rFonts w:ascii="Times New Roman" w:eastAsia="仿宋_GB2312" w:hAnsi="Times New Roman"/>
          <w:sz w:val="32"/>
          <w:szCs w:val="32"/>
        </w:rPr>
        <w:t>GB/T7713.1-2006</w:t>
      </w:r>
      <w:r>
        <w:rPr>
          <w:rFonts w:ascii="Times New Roman" w:eastAsia="仿宋_GB2312" w:hAnsi="Times New Roman"/>
          <w:sz w:val="32"/>
          <w:szCs w:val="32"/>
        </w:rPr>
        <w:t>）</w:t>
      </w:r>
    </w:p>
    <w:p w:rsidR="000A4298" w:rsidRDefault="00B216FB" w:rsidP="0068302E">
      <w:pPr>
        <w:spacing w:line="620" w:lineRule="exact"/>
        <w:ind w:firstLineChars="500" w:firstLine="1600"/>
        <w:rPr>
          <w:rFonts w:ascii="仿宋_GB2312" w:eastAsia="仿宋_GB2312"/>
          <w:sz w:val="32"/>
          <w:szCs w:val="32"/>
        </w:rPr>
        <w:sectPr w:rsidR="000A4298">
          <w:footerReference w:type="even" r:id="rId9"/>
          <w:footerReference w:type="default" r:id="rId10"/>
          <w:pgSz w:w="11906" w:h="16838"/>
          <w:pgMar w:top="1440" w:right="1418" w:bottom="1440" w:left="1418" w:header="851" w:footer="992" w:gutter="0"/>
          <w:pgNumType w:fmt="numberInDash" w:start="1"/>
          <w:cols w:space="425"/>
          <w:docGrid w:type="lines" w:linePitch="312"/>
        </w:sect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《信息与文献</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参考文献著录规则》（</w:t>
      </w:r>
      <w:r>
        <w:rPr>
          <w:rFonts w:ascii="Times New Roman" w:eastAsia="仿宋_GB2312" w:hAnsi="Times New Roman"/>
          <w:color w:val="000000"/>
          <w:sz w:val="32"/>
          <w:szCs w:val="32"/>
        </w:rPr>
        <w:t>GB/T7714-2015</w:t>
      </w:r>
      <w:r>
        <w:rPr>
          <w:rFonts w:ascii="Times New Roman" w:eastAsia="仿宋_GB2312" w:hAnsi="Times New Roman"/>
          <w:color w:val="000000"/>
          <w:sz w:val="32"/>
          <w:szCs w:val="32"/>
        </w:rPr>
        <w:t>）</w:t>
      </w:r>
    </w:p>
    <w:p w:rsidR="000A4298" w:rsidRDefault="00B216FB">
      <w:pPr>
        <w:spacing w:line="620" w:lineRule="exact"/>
        <w:jc w:val="center"/>
        <w:rPr>
          <w:rFonts w:ascii="黑体" w:eastAsia="黑体" w:hAnsi="黑体"/>
          <w:color w:val="000000"/>
          <w:sz w:val="36"/>
          <w:szCs w:val="36"/>
        </w:rPr>
      </w:pPr>
      <w:r>
        <w:rPr>
          <w:rFonts w:ascii="黑体" w:eastAsia="黑体" w:hAnsi="黑体" w:hint="eastAsia"/>
          <w:noProof/>
          <w:color w:val="000000"/>
          <w:sz w:val="36"/>
          <w:szCs w:val="36"/>
        </w:rPr>
        <w:lastRenderedPageBreak/>
        <mc:AlternateContent>
          <mc:Choice Requires="wps">
            <w:drawing>
              <wp:anchor distT="0" distB="0" distL="114300" distR="114300" simplePos="0" relativeHeight="251663360" behindDoc="0" locked="0" layoutInCell="1" allowOverlap="1">
                <wp:simplePos x="0" y="0"/>
                <wp:positionH relativeFrom="column">
                  <wp:posOffset>-310515</wp:posOffset>
                </wp:positionH>
                <wp:positionV relativeFrom="paragraph">
                  <wp:posOffset>-380365</wp:posOffset>
                </wp:positionV>
                <wp:extent cx="977265" cy="677545"/>
                <wp:effectExtent l="4445" t="4445" r="8890" b="22860"/>
                <wp:wrapNone/>
                <wp:docPr id="4" name="文本框 2"/>
                <wp:cNvGraphicFramePr/>
                <a:graphic xmlns:a="http://schemas.openxmlformats.org/drawingml/2006/main">
                  <a:graphicData uri="http://schemas.microsoft.com/office/word/2010/wordprocessingShape">
                    <wps:wsp>
                      <wps:cNvSpPr txBox="1"/>
                      <wps:spPr>
                        <a:xfrm>
                          <a:off x="0" y="0"/>
                          <a:ext cx="977265" cy="67754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1</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4.45pt;margin-top:-29.95pt;width:76.95pt;height:53.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1</w:t>
                      </w:r>
                    </w:p>
                  </w:txbxContent>
                </v:textbox>
              </v:shape>
            </w:pict>
          </mc:Fallback>
        </mc:AlternateContent>
      </w:r>
      <w:r>
        <w:rPr>
          <w:rFonts w:ascii="黑体" w:eastAsia="黑体" w:hAnsi="黑体" w:hint="eastAsia"/>
          <w:color w:val="000000"/>
          <w:sz w:val="36"/>
          <w:szCs w:val="36"/>
        </w:rPr>
        <w:t>原创性声明</w:t>
      </w:r>
    </w:p>
    <w:p w:rsidR="000A4298" w:rsidRDefault="00B216FB">
      <w:pPr>
        <w:spacing w:line="620" w:lineRule="exact"/>
        <w:ind w:firstLineChars="200" w:firstLine="640"/>
        <w:rPr>
          <w:rFonts w:ascii="宋体"/>
          <w:color w:val="000000"/>
          <w:sz w:val="32"/>
          <w:szCs w:val="32"/>
        </w:rPr>
      </w:pPr>
      <w:r>
        <w:rPr>
          <w:rFonts w:ascii="宋体" w:hAnsi="宋体" w:hint="eastAsia"/>
          <w:color w:val="000000"/>
          <w:sz w:val="32"/>
          <w:szCs w:val="32"/>
        </w:rPr>
        <w:t>本</w:t>
      </w:r>
      <w:r>
        <w:rPr>
          <w:rFonts w:ascii="宋体" w:hAnsi="宋体" w:hint="eastAsia"/>
          <w:color w:val="000000"/>
          <w:spacing w:val="4"/>
          <w:sz w:val="32"/>
          <w:szCs w:val="32"/>
        </w:rPr>
        <w:t>人声明所呈交的学位论文是本人在导师指导下进行的研究工作及取得的研究成果。据我所知，除了文中特别加以标注和致谢的地方外，论文中不包含其他人已经发表或撰写过的研究成果，也不包含获得广西医科大学或其他教育机构的学位或证书使用过的材料。与我一同工作的同志对本研究所做的任何贡献均已在论文中作了明确的说明并表示谢意</w:t>
      </w:r>
      <w:r>
        <w:rPr>
          <w:rFonts w:ascii="宋体" w:hAnsi="宋体" w:hint="eastAsia"/>
          <w:color w:val="000000"/>
          <w:sz w:val="32"/>
          <w:szCs w:val="32"/>
        </w:rPr>
        <w:t>。</w:t>
      </w:r>
    </w:p>
    <w:p w:rsidR="000A4298" w:rsidRDefault="00B216FB">
      <w:pPr>
        <w:spacing w:line="620" w:lineRule="exact"/>
        <w:ind w:firstLineChars="1300" w:firstLine="4160"/>
        <w:rPr>
          <w:rFonts w:ascii="宋体"/>
          <w:color w:val="000000"/>
          <w:sz w:val="32"/>
          <w:szCs w:val="32"/>
        </w:rPr>
      </w:pPr>
      <w:r>
        <w:rPr>
          <w:rFonts w:ascii="宋体" w:hAnsi="宋体" w:hint="eastAsia"/>
          <w:color w:val="000000"/>
          <w:sz w:val="32"/>
          <w:szCs w:val="32"/>
        </w:rPr>
        <w:t>学位论文作者签名：</w:t>
      </w:r>
    </w:p>
    <w:p w:rsidR="000A4298" w:rsidRDefault="00B216FB">
      <w:pPr>
        <w:spacing w:line="620" w:lineRule="exact"/>
        <w:rPr>
          <w:rFonts w:ascii="宋体"/>
          <w:color w:val="000000"/>
          <w:sz w:val="32"/>
          <w:szCs w:val="32"/>
        </w:rPr>
      </w:pPr>
      <w:r>
        <w:rPr>
          <w:rFonts w:ascii="宋体" w:hAnsi="宋体"/>
          <w:color w:val="000000"/>
          <w:sz w:val="32"/>
          <w:szCs w:val="32"/>
        </w:rPr>
        <w:t xml:space="preserve">                     </w:t>
      </w:r>
      <w:r>
        <w:rPr>
          <w:rFonts w:ascii="宋体" w:hAnsi="宋体" w:hint="eastAsia"/>
          <w:color w:val="000000"/>
          <w:sz w:val="32"/>
          <w:szCs w:val="32"/>
        </w:rPr>
        <w:t>签字日期：</w:t>
      </w:r>
      <w:r>
        <w:rPr>
          <w:rFonts w:ascii="宋体" w:hAnsi="宋体"/>
          <w:color w:val="000000"/>
          <w:sz w:val="32"/>
          <w:szCs w:val="32"/>
        </w:rPr>
        <w:t xml:space="preserve">     </w:t>
      </w:r>
      <w:r>
        <w:rPr>
          <w:rFonts w:ascii="宋体" w:hAnsi="宋体" w:hint="eastAsia"/>
          <w:color w:val="000000"/>
          <w:sz w:val="32"/>
          <w:szCs w:val="32"/>
        </w:rPr>
        <w:t>年</w:t>
      </w:r>
      <w:r>
        <w:rPr>
          <w:rFonts w:ascii="宋体" w:hAnsi="宋体"/>
          <w:color w:val="000000"/>
          <w:sz w:val="32"/>
          <w:szCs w:val="32"/>
        </w:rPr>
        <w:t xml:space="preserve">     </w:t>
      </w:r>
      <w:r>
        <w:rPr>
          <w:rFonts w:ascii="宋体" w:hAnsi="宋体" w:hint="eastAsia"/>
          <w:color w:val="000000"/>
          <w:sz w:val="32"/>
          <w:szCs w:val="32"/>
        </w:rPr>
        <w:t>月</w:t>
      </w:r>
      <w:r>
        <w:rPr>
          <w:rFonts w:ascii="宋体" w:hAnsi="宋体"/>
          <w:color w:val="000000"/>
          <w:sz w:val="32"/>
          <w:szCs w:val="32"/>
        </w:rPr>
        <w:t xml:space="preserve">     </w:t>
      </w:r>
      <w:r>
        <w:rPr>
          <w:rFonts w:ascii="宋体" w:hAnsi="宋体" w:hint="eastAsia"/>
          <w:color w:val="000000"/>
          <w:sz w:val="32"/>
          <w:szCs w:val="32"/>
        </w:rPr>
        <w:t>日</w:t>
      </w:r>
      <w:r>
        <w:rPr>
          <w:rFonts w:ascii="宋体"/>
          <w:color w:val="000000"/>
          <w:sz w:val="32"/>
          <w:szCs w:val="32"/>
        </w:rPr>
        <w:t>--------------------------------------------------------</w:t>
      </w:r>
    </w:p>
    <w:p w:rsidR="000A4298" w:rsidRDefault="00B216FB">
      <w:pPr>
        <w:spacing w:line="620" w:lineRule="exact"/>
        <w:jc w:val="center"/>
        <w:rPr>
          <w:rFonts w:ascii="黑体" w:eastAsia="黑体" w:hAnsi="黑体"/>
          <w:color w:val="000000"/>
          <w:sz w:val="36"/>
          <w:szCs w:val="36"/>
        </w:rPr>
      </w:pPr>
      <w:r>
        <w:rPr>
          <w:rFonts w:ascii="黑体" w:eastAsia="黑体" w:hAnsi="黑体" w:hint="eastAsia"/>
          <w:color w:val="000000"/>
          <w:sz w:val="36"/>
          <w:szCs w:val="36"/>
        </w:rPr>
        <w:t>学位论文版权使用授权书</w:t>
      </w:r>
    </w:p>
    <w:p w:rsidR="000A4298" w:rsidRDefault="00B216FB">
      <w:pPr>
        <w:spacing w:line="620" w:lineRule="exact"/>
        <w:ind w:firstLineChars="200" w:firstLine="640"/>
        <w:rPr>
          <w:rFonts w:ascii="宋体" w:hAnsi="宋体"/>
          <w:color w:val="000000"/>
          <w:sz w:val="32"/>
          <w:szCs w:val="32"/>
        </w:rPr>
      </w:pPr>
      <w:r>
        <w:rPr>
          <w:rFonts w:ascii="宋体" w:hAnsi="宋体" w:hint="eastAsia"/>
          <w:color w:val="000000"/>
          <w:sz w:val="32"/>
          <w:szCs w:val="32"/>
        </w:rPr>
        <w:t>本学位论文作者完全了解学校有关保留、使用学位论文的规定，即：在校期间论文的知识产权属广西医科大学。学校有权保存论文的电子和纸质文档，可以借阅或上网公布本论文的部分或全部内容，可以采用影印、复印或其它手段保存、汇编本论文，学校可以向国家有关机关或机构送交论文的电子和纸质文档，允许论文被查阅和借阅。同意广西医科大学可以用不同方式在不同媒体上发表、传播学位论文的全部或部分内容。</w:t>
      </w:r>
      <w:r>
        <w:rPr>
          <w:rFonts w:ascii="宋体" w:hAnsi="宋体" w:hint="eastAsia"/>
          <w:color w:val="000000"/>
          <w:sz w:val="32"/>
          <w:szCs w:val="32"/>
        </w:rPr>
        <w:t>保密论文在解密后遵守此规定。</w:t>
      </w:r>
    </w:p>
    <w:p w:rsidR="000A4298" w:rsidRDefault="00B216FB">
      <w:pPr>
        <w:spacing w:line="620" w:lineRule="exact"/>
        <w:rPr>
          <w:rFonts w:ascii="宋体" w:hAnsi="宋体"/>
          <w:color w:val="000000"/>
          <w:sz w:val="32"/>
          <w:szCs w:val="32"/>
        </w:rPr>
      </w:pPr>
      <w:r>
        <w:rPr>
          <w:rFonts w:ascii="宋体" w:hAnsi="宋体" w:hint="eastAsia"/>
          <w:color w:val="000000"/>
          <w:sz w:val="32"/>
          <w:szCs w:val="32"/>
        </w:rPr>
        <w:t>学位论文作者签名：</w:t>
      </w:r>
      <w:r>
        <w:rPr>
          <w:rFonts w:ascii="宋体" w:hAnsi="宋体"/>
          <w:color w:val="000000"/>
          <w:sz w:val="32"/>
          <w:szCs w:val="32"/>
        </w:rPr>
        <w:t xml:space="preserve">                </w:t>
      </w:r>
      <w:r>
        <w:rPr>
          <w:rFonts w:ascii="宋体" w:hAnsi="宋体" w:hint="eastAsia"/>
          <w:color w:val="000000"/>
          <w:sz w:val="32"/>
          <w:szCs w:val="32"/>
        </w:rPr>
        <w:t>导师签名：</w:t>
      </w:r>
    </w:p>
    <w:p w:rsidR="000A4298" w:rsidRDefault="00B216FB">
      <w:pPr>
        <w:spacing w:line="620" w:lineRule="exact"/>
        <w:rPr>
          <w:rFonts w:ascii="宋体"/>
          <w:color w:val="000000"/>
          <w:sz w:val="32"/>
          <w:szCs w:val="32"/>
        </w:rPr>
      </w:pPr>
      <w:r>
        <w:rPr>
          <w:rFonts w:ascii="宋体" w:hAnsi="宋体" w:hint="eastAsia"/>
          <w:color w:val="000000"/>
          <w:sz w:val="32"/>
          <w:szCs w:val="32"/>
        </w:rPr>
        <w:t>签字日期：</w:t>
      </w:r>
      <w:r>
        <w:rPr>
          <w:rFonts w:ascii="宋体" w:hAnsi="宋体"/>
          <w:color w:val="000000"/>
          <w:sz w:val="32"/>
          <w:szCs w:val="32"/>
        </w:rPr>
        <w:t xml:space="preserve">    </w:t>
      </w:r>
      <w:r>
        <w:rPr>
          <w:rFonts w:ascii="宋体" w:hAnsi="宋体" w:hint="eastAsia"/>
          <w:color w:val="000000"/>
          <w:sz w:val="32"/>
          <w:szCs w:val="32"/>
        </w:rPr>
        <w:t>年</w:t>
      </w:r>
      <w:r>
        <w:rPr>
          <w:rFonts w:ascii="宋体" w:hAnsi="宋体"/>
          <w:color w:val="000000"/>
          <w:sz w:val="32"/>
          <w:szCs w:val="32"/>
        </w:rPr>
        <w:t xml:space="preserve">  </w:t>
      </w:r>
      <w:r>
        <w:rPr>
          <w:rFonts w:ascii="宋体" w:hAnsi="宋体" w:hint="eastAsia"/>
          <w:color w:val="000000"/>
          <w:sz w:val="32"/>
          <w:szCs w:val="32"/>
        </w:rPr>
        <w:t>月</w:t>
      </w:r>
      <w:r>
        <w:rPr>
          <w:rFonts w:ascii="宋体" w:hAnsi="宋体"/>
          <w:color w:val="000000"/>
          <w:sz w:val="32"/>
          <w:szCs w:val="32"/>
        </w:rPr>
        <w:t xml:space="preserve">  </w:t>
      </w:r>
      <w:r>
        <w:rPr>
          <w:rFonts w:ascii="宋体" w:hAnsi="宋体" w:hint="eastAsia"/>
          <w:color w:val="000000"/>
          <w:sz w:val="32"/>
          <w:szCs w:val="32"/>
        </w:rPr>
        <w:t>日</w:t>
      </w:r>
      <w:r>
        <w:rPr>
          <w:rFonts w:ascii="宋体" w:hAnsi="宋体"/>
          <w:color w:val="000000"/>
          <w:sz w:val="32"/>
          <w:szCs w:val="32"/>
        </w:rPr>
        <w:t xml:space="preserve">         </w:t>
      </w:r>
      <w:r>
        <w:rPr>
          <w:rFonts w:ascii="宋体" w:hAnsi="宋体" w:hint="eastAsia"/>
          <w:color w:val="000000"/>
          <w:sz w:val="32"/>
          <w:szCs w:val="32"/>
        </w:rPr>
        <w:t>签字日期：</w:t>
      </w:r>
      <w:r>
        <w:rPr>
          <w:rFonts w:ascii="宋体" w:hAnsi="宋体"/>
          <w:color w:val="000000"/>
          <w:sz w:val="32"/>
          <w:szCs w:val="32"/>
        </w:rPr>
        <w:t xml:space="preserve">    </w:t>
      </w:r>
      <w:r>
        <w:rPr>
          <w:rFonts w:ascii="宋体" w:hAnsi="宋体" w:hint="eastAsia"/>
          <w:color w:val="000000"/>
          <w:sz w:val="32"/>
          <w:szCs w:val="32"/>
        </w:rPr>
        <w:t>年</w:t>
      </w:r>
      <w:r>
        <w:rPr>
          <w:rFonts w:ascii="宋体" w:hAnsi="宋体"/>
          <w:color w:val="000000"/>
          <w:sz w:val="32"/>
          <w:szCs w:val="32"/>
        </w:rPr>
        <w:t xml:space="preserve">  </w:t>
      </w:r>
      <w:r>
        <w:rPr>
          <w:rFonts w:ascii="宋体" w:hAnsi="宋体" w:hint="eastAsia"/>
          <w:color w:val="000000"/>
          <w:sz w:val="32"/>
          <w:szCs w:val="32"/>
        </w:rPr>
        <w:t>月</w:t>
      </w:r>
      <w:r>
        <w:rPr>
          <w:rFonts w:ascii="宋体" w:hAnsi="宋体"/>
          <w:color w:val="000000"/>
          <w:sz w:val="32"/>
          <w:szCs w:val="32"/>
        </w:rPr>
        <w:t xml:space="preserve">  </w:t>
      </w:r>
      <w:r>
        <w:rPr>
          <w:rFonts w:ascii="宋体" w:hAnsi="宋体" w:hint="eastAsia"/>
          <w:color w:val="000000"/>
          <w:sz w:val="32"/>
          <w:szCs w:val="32"/>
        </w:rPr>
        <w:t>日</w:t>
      </w:r>
    </w:p>
    <w:p w:rsidR="000A4298" w:rsidRDefault="000A4298">
      <w:pPr>
        <w:spacing w:line="520" w:lineRule="exact"/>
        <w:jc w:val="left"/>
        <w:rPr>
          <w:rFonts w:ascii="黑体" w:eastAsia="黑体" w:hAnsi="黑体"/>
          <w:color w:val="000000"/>
          <w:sz w:val="32"/>
          <w:szCs w:val="32"/>
        </w:rPr>
      </w:pPr>
    </w:p>
    <w:p w:rsidR="000A4298" w:rsidRDefault="00B216FB">
      <w:pPr>
        <w:spacing w:line="520" w:lineRule="exact"/>
        <w:jc w:val="center"/>
        <w:outlineLvl w:val="0"/>
        <w:rPr>
          <w:rFonts w:ascii="黑体" w:eastAsia="黑体" w:hAnsi="黑体"/>
          <w:color w:val="000000"/>
          <w:sz w:val="44"/>
          <w:szCs w:val="44"/>
        </w:rPr>
      </w:pPr>
      <w:r>
        <w:rPr>
          <w:rFonts w:ascii="宋体" w:hAnsi="宋体" w:hint="eastAsia"/>
          <w:noProof/>
          <w:color w:val="000000"/>
          <w:sz w:val="32"/>
          <w:szCs w:val="32"/>
        </w:rPr>
        <w:lastRenderedPageBreak/>
        <mc:AlternateContent>
          <mc:Choice Requires="wps">
            <w:drawing>
              <wp:anchor distT="0" distB="0" distL="114300" distR="114300" simplePos="0" relativeHeight="251664384" behindDoc="0" locked="0" layoutInCell="1" allowOverlap="1">
                <wp:simplePos x="0" y="0"/>
                <wp:positionH relativeFrom="column">
                  <wp:posOffset>-222250</wp:posOffset>
                </wp:positionH>
                <wp:positionV relativeFrom="paragraph">
                  <wp:posOffset>-466725</wp:posOffset>
                </wp:positionV>
                <wp:extent cx="807720" cy="466090"/>
                <wp:effectExtent l="4445" t="5080" r="6985" b="5080"/>
                <wp:wrapNone/>
                <wp:docPr id="6" name="文本框 2"/>
                <wp:cNvGraphicFramePr/>
                <a:graphic xmlns:a="http://schemas.openxmlformats.org/drawingml/2006/main">
                  <a:graphicData uri="http://schemas.microsoft.com/office/word/2010/wordprocessingShape">
                    <wps:wsp>
                      <wps:cNvSpPr txBox="1"/>
                      <wps:spPr>
                        <a:xfrm>
                          <a:off x="0" y="0"/>
                          <a:ext cx="807720" cy="4660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2</w:t>
                            </w:r>
                          </w:p>
                        </w:txbxContent>
                      </wps:txbx>
                      <wps:bodyPr wrap="square" upright="1"/>
                    </wps:wsp>
                  </a:graphicData>
                </a:graphic>
              </wp:anchor>
            </w:drawing>
          </mc:Choice>
          <mc:Fallback>
            <w:pict>
              <v:shape id="_x0000_s1027" type="#_x0000_t202" style="position:absolute;left:0;text-align:left;margin-left:-17.5pt;margin-top:-36.75pt;width:63.6pt;height:36.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2</w:t>
                      </w:r>
                    </w:p>
                  </w:txbxContent>
                </v:textbox>
              </v:shape>
            </w:pict>
          </mc:Fallback>
        </mc:AlternateContent>
      </w:r>
      <w:r>
        <w:rPr>
          <w:rFonts w:ascii="黑体" w:eastAsia="黑体" w:hAnsi="黑体" w:hint="eastAsia"/>
          <w:bCs/>
          <w:color w:val="000000"/>
          <w:sz w:val="44"/>
          <w:szCs w:val="44"/>
        </w:rPr>
        <w:t>学位论文</w:t>
      </w:r>
      <w:r>
        <w:rPr>
          <w:rFonts w:ascii="黑体" w:eastAsia="黑体" w:hAnsi="黑体" w:hint="eastAsia"/>
          <w:color w:val="000000"/>
          <w:sz w:val="44"/>
          <w:szCs w:val="44"/>
        </w:rPr>
        <w:t>受资助项目说明</w:t>
      </w:r>
    </w:p>
    <w:p w:rsidR="000A4298" w:rsidRDefault="00B216FB">
      <w:pPr>
        <w:spacing w:line="520" w:lineRule="exact"/>
        <w:jc w:val="center"/>
        <w:outlineLvl w:val="0"/>
        <w:rPr>
          <w:rFonts w:ascii="楷体" w:eastAsia="楷体" w:hAnsi="楷体"/>
          <w:color w:val="000000"/>
          <w:szCs w:val="21"/>
        </w:rPr>
      </w:pPr>
      <w:r>
        <w:rPr>
          <w:rFonts w:ascii="黑体" w:eastAsia="黑体" w:hAnsi="黑体" w:hint="eastAsia"/>
          <w:bCs/>
          <w:color w:val="000000"/>
          <w:sz w:val="32"/>
          <w:szCs w:val="32"/>
        </w:rPr>
        <w:t>学位论文题目</w:t>
      </w:r>
      <w:r>
        <w:rPr>
          <w:rFonts w:ascii="楷体" w:eastAsia="楷体" w:hAnsi="楷体" w:hint="eastAsia"/>
          <w:color w:val="000000"/>
          <w:szCs w:val="21"/>
        </w:rPr>
        <w:t>（三号黑体不加粗，居中对齐）</w:t>
      </w:r>
    </w:p>
    <w:p w:rsidR="000A4298" w:rsidRDefault="000A4298">
      <w:pPr>
        <w:spacing w:line="520" w:lineRule="exact"/>
        <w:outlineLvl w:val="0"/>
        <w:rPr>
          <w:rFonts w:ascii="宋体"/>
          <w:sz w:val="36"/>
          <w:szCs w:val="36"/>
        </w:rPr>
      </w:pPr>
    </w:p>
    <w:p w:rsidR="000A4298" w:rsidRDefault="00B216FB">
      <w:pPr>
        <w:spacing w:line="520" w:lineRule="exact"/>
        <w:outlineLvl w:val="0"/>
        <w:rPr>
          <w:rFonts w:ascii="宋体"/>
          <w:sz w:val="28"/>
          <w:szCs w:val="28"/>
        </w:rPr>
      </w:pPr>
      <w:r>
        <w:rPr>
          <w:rFonts w:ascii="宋体" w:hAnsi="宋体" w:hint="eastAsia"/>
          <w:sz w:val="28"/>
          <w:szCs w:val="28"/>
        </w:rPr>
        <w:t>项目名称：</w:t>
      </w:r>
      <w:r>
        <w:rPr>
          <w:rFonts w:ascii="楷体" w:eastAsia="楷体" w:hAnsi="楷体" w:hint="eastAsia"/>
          <w:color w:val="000000"/>
          <w:szCs w:val="21"/>
        </w:rPr>
        <w:t>（中文字体字号为四号宋体不加粗，数字和英文为四号新罗马字体不加粗）</w:t>
      </w:r>
    </w:p>
    <w:p w:rsidR="000A4298" w:rsidRDefault="00B216FB">
      <w:pPr>
        <w:spacing w:line="520" w:lineRule="exact"/>
        <w:outlineLvl w:val="0"/>
        <w:rPr>
          <w:rFonts w:ascii="宋体"/>
          <w:color w:val="000000"/>
          <w:sz w:val="28"/>
          <w:szCs w:val="28"/>
        </w:rPr>
      </w:pPr>
      <w:r>
        <w:rPr>
          <w:rFonts w:ascii="宋体" w:hAnsi="宋体" w:hint="eastAsia"/>
          <w:color w:val="000000"/>
          <w:sz w:val="28"/>
          <w:szCs w:val="28"/>
        </w:rPr>
        <w:t>项目合同编号：</w:t>
      </w:r>
    </w:p>
    <w:p w:rsidR="000A4298" w:rsidRDefault="00B216FB">
      <w:pPr>
        <w:spacing w:line="520" w:lineRule="exact"/>
        <w:outlineLvl w:val="0"/>
        <w:rPr>
          <w:rFonts w:ascii="宋体"/>
          <w:sz w:val="28"/>
          <w:szCs w:val="28"/>
        </w:rPr>
      </w:pPr>
      <w:r>
        <w:rPr>
          <w:rFonts w:ascii="宋体" w:hAnsi="宋体" w:hint="eastAsia"/>
          <w:sz w:val="28"/>
          <w:szCs w:val="28"/>
        </w:rPr>
        <w:t>项目来源：</w:t>
      </w:r>
    </w:p>
    <w:p w:rsidR="000A4298" w:rsidRDefault="00B216FB">
      <w:pPr>
        <w:spacing w:line="520" w:lineRule="exact"/>
        <w:outlineLvl w:val="0"/>
        <w:rPr>
          <w:rFonts w:ascii="宋体"/>
          <w:color w:val="000000"/>
          <w:sz w:val="28"/>
          <w:szCs w:val="28"/>
        </w:rPr>
      </w:pPr>
      <w:r>
        <w:rPr>
          <w:rFonts w:ascii="宋体" w:hAnsi="宋体" w:hint="eastAsia"/>
          <w:color w:val="000000"/>
          <w:sz w:val="28"/>
          <w:szCs w:val="28"/>
        </w:rPr>
        <w:t>项目起止时间：</w:t>
      </w:r>
    </w:p>
    <w:p w:rsidR="000A4298" w:rsidRDefault="000A4298">
      <w:pPr>
        <w:spacing w:line="520" w:lineRule="exact"/>
        <w:outlineLvl w:val="0"/>
        <w:rPr>
          <w:rFonts w:ascii="宋体"/>
          <w:color w:val="000000"/>
          <w:sz w:val="28"/>
          <w:szCs w:val="28"/>
        </w:rPr>
      </w:pPr>
    </w:p>
    <w:p w:rsidR="000A4298" w:rsidRDefault="00B216FB">
      <w:pPr>
        <w:spacing w:line="520" w:lineRule="exact"/>
        <w:outlineLvl w:val="0"/>
        <w:rPr>
          <w:rFonts w:ascii="宋体"/>
          <w:sz w:val="28"/>
          <w:szCs w:val="28"/>
        </w:rPr>
      </w:pPr>
      <w:r>
        <w:rPr>
          <w:rFonts w:ascii="宋体" w:hAnsi="宋体" w:hint="eastAsia"/>
          <w:sz w:val="28"/>
          <w:szCs w:val="28"/>
        </w:rPr>
        <w:t>项目名称：</w:t>
      </w:r>
    </w:p>
    <w:p w:rsidR="000A4298" w:rsidRDefault="00B216FB">
      <w:pPr>
        <w:spacing w:line="520" w:lineRule="exact"/>
        <w:outlineLvl w:val="0"/>
        <w:rPr>
          <w:rFonts w:ascii="宋体"/>
          <w:color w:val="000000"/>
          <w:sz w:val="28"/>
          <w:szCs w:val="28"/>
        </w:rPr>
      </w:pPr>
      <w:r>
        <w:rPr>
          <w:rFonts w:ascii="宋体" w:hAnsi="宋体" w:hint="eastAsia"/>
          <w:color w:val="000000"/>
          <w:sz w:val="28"/>
          <w:szCs w:val="28"/>
        </w:rPr>
        <w:t>项目合同编号：</w:t>
      </w:r>
    </w:p>
    <w:p w:rsidR="000A4298" w:rsidRDefault="00B216FB">
      <w:pPr>
        <w:spacing w:line="520" w:lineRule="exact"/>
        <w:outlineLvl w:val="0"/>
        <w:rPr>
          <w:rFonts w:ascii="宋体"/>
          <w:sz w:val="28"/>
          <w:szCs w:val="28"/>
        </w:rPr>
      </w:pPr>
      <w:r>
        <w:rPr>
          <w:rFonts w:ascii="宋体" w:hAnsi="宋体" w:hint="eastAsia"/>
          <w:sz w:val="28"/>
          <w:szCs w:val="28"/>
        </w:rPr>
        <w:t>项目来源：</w:t>
      </w:r>
    </w:p>
    <w:p w:rsidR="000A4298" w:rsidRDefault="00B216FB">
      <w:pPr>
        <w:spacing w:line="520" w:lineRule="exact"/>
        <w:outlineLvl w:val="0"/>
        <w:rPr>
          <w:rFonts w:ascii="宋体"/>
          <w:color w:val="000000"/>
          <w:sz w:val="28"/>
          <w:szCs w:val="28"/>
        </w:rPr>
      </w:pPr>
      <w:r>
        <w:rPr>
          <w:rFonts w:ascii="宋体" w:hAnsi="宋体" w:hint="eastAsia"/>
          <w:color w:val="000000"/>
          <w:sz w:val="28"/>
          <w:szCs w:val="28"/>
        </w:rPr>
        <w:t>项目起止时间：</w:t>
      </w:r>
    </w:p>
    <w:p w:rsidR="000A4298" w:rsidRDefault="000A4298">
      <w:pPr>
        <w:spacing w:line="520" w:lineRule="exact"/>
        <w:jc w:val="left"/>
        <w:rPr>
          <w:rFonts w:ascii="宋体"/>
          <w:sz w:val="28"/>
          <w:szCs w:val="28"/>
        </w:rPr>
      </w:pPr>
    </w:p>
    <w:p w:rsidR="000A4298" w:rsidRDefault="00B216FB">
      <w:pPr>
        <w:spacing w:line="520" w:lineRule="exact"/>
        <w:outlineLvl w:val="0"/>
        <w:rPr>
          <w:rFonts w:ascii="宋体" w:hAnsi="宋体"/>
          <w:sz w:val="28"/>
          <w:szCs w:val="28"/>
        </w:rPr>
      </w:pPr>
      <w:r>
        <w:rPr>
          <w:rFonts w:ascii="宋体" w:hAnsi="宋体" w:hint="eastAsia"/>
          <w:sz w:val="28"/>
          <w:szCs w:val="28"/>
        </w:rPr>
        <w:t>……</w:t>
      </w: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宋体" w:hAnsi="宋体"/>
          <w:sz w:val="28"/>
          <w:szCs w:val="28"/>
        </w:rPr>
      </w:pPr>
    </w:p>
    <w:p w:rsidR="000A4298" w:rsidRDefault="000A4298">
      <w:pPr>
        <w:spacing w:line="520" w:lineRule="exact"/>
        <w:outlineLvl w:val="0"/>
        <w:rPr>
          <w:rFonts w:ascii="黑体" w:eastAsia="黑体" w:hAnsi="黑体"/>
          <w:color w:val="000000"/>
          <w:sz w:val="32"/>
          <w:szCs w:val="32"/>
        </w:rPr>
      </w:pPr>
    </w:p>
    <w:p w:rsidR="000A4298" w:rsidRDefault="00B216FB">
      <w:pPr>
        <w:spacing w:line="520" w:lineRule="exact"/>
        <w:jc w:val="center"/>
        <w:outlineLvl w:val="0"/>
        <w:rPr>
          <w:rFonts w:ascii="黑体" w:eastAsia="黑体" w:hAnsi="黑体"/>
          <w:color w:val="000000"/>
          <w:sz w:val="44"/>
          <w:szCs w:val="44"/>
        </w:rPr>
      </w:pPr>
      <w:r>
        <w:rPr>
          <w:rFonts w:ascii="宋体"/>
          <w:noProof/>
          <w:color w:val="000000"/>
          <w:sz w:val="36"/>
          <w:szCs w:val="36"/>
        </w:rPr>
        <w:lastRenderedPageBreak/>
        <mc:AlternateContent>
          <mc:Choice Requires="wps">
            <w:drawing>
              <wp:anchor distT="0" distB="0" distL="114300" distR="114300" simplePos="0" relativeHeight="251665408" behindDoc="0" locked="0" layoutInCell="1" allowOverlap="1">
                <wp:simplePos x="0" y="0"/>
                <wp:positionH relativeFrom="column">
                  <wp:posOffset>-222250</wp:posOffset>
                </wp:positionH>
                <wp:positionV relativeFrom="paragraph">
                  <wp:posOffset>-466725</wp:posOffset>
                </wp:positionV>
                <wp:extent cx="807720" cy="466090"/>
                <wp:effectExtent l="4445" t="5080" r="6985" b="5080"/>
                <wp:wrapNone/>
                <wp:docPr id="7" name="文本框 2"/>
                <wp:cNvGraphicFramePr/>
                <a:graphic xmlns:a="http://schemas.openxmlformats.org/drawingml/2006/main">
                  <a:graphicData uri="http://schemas.microsoft.com/office/word/2010/wordprocessingShape">
                    <wps:wsp>
                      <wps:cNvSpPr txBox="1"/>
                      <wps:spPr>
                        <a:xfrm>
                          <a:off x="0" y="0"/>
                          <a:ext cx="807720" cy="4660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3</w:t>
                            </w:r>
                          </w:p>
                        </w:txbxContent>
                      </wps:txbx>
                      <wps:bodyPr wrap="square" upright="1"/>
                    </wps:wsp>
                  </a:graphicData>
                </a:graphic>
              </wp:anchor>
            </w:drawing>
          </mc:Choice>
          <mc:Fallback>
            <w:pict>
              <v:shape id="_x0000_s1028" type="#_x0000_t202" style="position:absolute;left:0;text-align:left;margin-left:-17.5pt;margin-top:-36.75pt;width:63.6pt;height:36.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3</w:t>
                      </w:r>
                    </w:p>
                  </w:txbxContent>
                </v:textbox>
              </v:shape>
            </w:pict>
          </mc:Fallback>
        </mc:AlternateContent>
      </w:r>
      <w:r>
        <w:rPr>
          <w:rFonts w:ascii="黑体" w:eastAsia="黑体" w:hAnsi="黑体" w:hint="eastAsia"/>
          <w:color w:val="000000"/>
          <w:sz w:val="44"/>
          <w:szCs w:val="44"/>
        </w:rPr>
        <w:t>主要英文缩写词索引</w:t>
      </w:r>
    </w:p>
    <w:tbl>
      <w:tblPr>
        <w:tblW w:w="0" w:type="auto"/>
        <w:tblLook w:val="04A0" w:firstRow="1" w:lastRow="0" w:firstColumn="1" w:lastColumn="0" w:noHBand="0" w:noVBand="1"/>
      </w:tblPr>
      <w:tblGrid>
        <w:gridCol w:w="1526"/>
        <w:gridCol w:w="4961"/>
        <w:gridCol w:w="2799"/>
      </w:tblGrid>
      <w:tr w:rsidR="000A4298">
        <w:tc>
          <w:tcPr>
            <w:tcW w:w="1526" w:type="dxa"/>
            <w:tcBorders>
              <w:top w:val="single" w:sz="12" w:space="0" w:color="auto"/>
              <w:bottom w:val="single" w:sz="6" w:space="0" w:color="auto"/>
            </w:tcBorders>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英文缩写</w:t>
            </w:r>
          </w:p>
        </w:tc>
        <w:tc>
          <w:tcPr>
            <w:tcW w:w="4961" w:type="dxa"/>
            <w:tcBorders>
              <w:top w:val="single" w:sz="12" w:space="0" w:color="auto"/>
              <w:bottom w:val="single" w:sz="6" w:space="0" w:color="auto"/>
            </w:tcBorders>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英文全称</w:t>
            </w:r>
          </w:p>
        </w:tc>
        <w:tc>
          <w:tcPr>
            <w:tcW w:w="2799" w:type="dxa"/>
            <w:tcBorders>
              <w:top w:val="single" w:sz="12" w:space="0" w:color="auto"/>
              <w:bottom w:val="single" w:sz="6" w:space="0" w:color="auto"/>
            </w:tcBorders>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中文全称</w:t>
            </w:r>
          </w:p>
        </w:tc>
      </w:tr>
      <w:tr w:rsidR="000A4298">
        <w:trPr>
          <w:trHeight w:val="568"/>
        </w:trPr>
        <w:tc>
          <w:tcPr>
            <w:tcW w:w="1526" w:type="dxa"/>
            <w:tcBorders>
              <w:top w:val="single" w:sz="6" w:space="0" w:color="auto"/>
            </w:tcBorders>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ARDS</w:t>
            </w:r>
          </w:p>
        </w:tc>
        <w:tc>
          <w:tcPr>
            <w:tcW w:w="4961" w:type="dxa"/>
            <w:tcBorders>
              <w:top w:val="single" w:sz="6" w:space="0" w:color="auto"/>
            </w:tcBorders>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Acute respiratory distress syndrome</w:t>
            </w:r>
          </w:p>
        </w:tc>
        <w:tc>
          <w:tcPr>
            <w:tcW w:w="2799" w:type="dxa"/>
            <w:tcBorders>
              <w:top w:val="single" w:sz="6" w:space="0" w:color="auto"/>
            </w:tcBorders>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急性呼吸窘迫综合征</w:t>
            </w:r>
          </w:p>
        </w:tc>
      </w:tr>
      <w:tr w:rsidR="000A4298">
        <w:tc>
          <w:tcPr>
            <w:tcW w:w="1526" w:type="dxa"/>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BBC</w:t>
            </w:r>
          </w:p>
        </w:tc>
        <w:tc>
          <w:tcPr>
            <w:tcW w:w="4961" w:type="dxa"/>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British Broadcasting Corporation</w:t>
            </w:r>
          </w:p>
        </w:tc>
        <w:tc>
          <w:tcPr>
            <w:tcW w:w="2799" w:type="dxa"/>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英国广播公司</w:t>
            </w:r>
          </w:p>
        </w:tc>
      </w:tr>
      <w:tr w:rsidR="000A4298">
        <w:tc>
          <w:tcPr>
            <w:tcW w:w="1526" w:type="dxa"/>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CRI</w:t>
            </w:r>
          </w:p>
        </w:tc>
        <w:tc>
          <w:tcPr>
            <w:tcW w:w="4961" w:type="dxa"/>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China Radio International</w:t>
            </w:r>
          </w:p>
        </w:tc>
        <w:tc>
          <w:tcPr>
            <w:tcW w:w="2799" w:type="dxa"/>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Times New Roman" w:hAnsi="Times New Roman"/>
                <w:color w:val="000000"/>
                <w:sz w:val="28"/>
                <w:szCs w:val="28"/>
              </w:rPr>
              <w:t>中国国际广播电台</w:t>
            </w:r>
          </w:p>
        </w:tc>
      </w:tr>
      <w:tr w:rsidR="000A4298">
        <w:tc>
          <w:tcPr>
            <w:tcW w:w="6487" w:type="dxa"/>
            <w:gridSpan w:val="2"/>
            <w:tcBorders>
              <w:bottom w:val="single" w:sz="12" w:space="0" w:color="auto"/>
            </w:tcBorders>
            <w:shd w:val="clear" w:color="auto" w:fill="FFFFFF"/>
          </w:tcPr>
          <w:p w:rsidR="000A4298" w:rsidRDefault="00B216FB">
            <w:pPr>
              <w:spacing w:line="520" w:lineRule="exact"/>
              <w:jc w:val="left"/>
              <w:outlineLvl w:val="0"/>
              <w:rPr>
                <w:rFonts w:ascii="Times New Roman" w:hAnsi="Times New Roman"/>
                <w:color w:val="000000"/>
                <w:sz w:val="28"/>
                <w:szCs w:val="28"/>
              </w:rPr>
            </w:pPr>
            <w:r>
              <w:rPr>
                <w:rFonts w:ascii="楷体" w:eastAsia="楷体" w:hAnsi="楷体" w:hint="eastAsia"/>
                <w:color w:val="000000"/>
                <w:szCs w:val="21"/>
              </w:rPr>
              <w:t>（</w:t>
            </w:r>
            <w:r>
              <w:rPr>
                <w:rFonts w:ascii="楷体" w:eastAsia="楷体" w:hAnsi="楷体"/>
                <w:color w:val="000000"/>
                <w:szCs w:val="21"/>
              </w:rPr>
              <w:t>以</w:t>
            </w:r>
            <w:r>
              <w:rPr>
                <w:rFonts w:ascii="楷体" w:eastAsia="楷体" w:hAnsi="楷体" w:hint="eastAsia"/>
                <w:color w:val="000000"/>
                <w:szCs w:val="21"/>
              </w:rPr>
              <w:t>首</w:t>
            </w:r>
            <w:r>
              <w:rPr>
                <w:rFonts w:ascii="楷体" w:eastAsia="楷体" w:hAnsi="楷体"/>
                <w:color w:val="000000"/>
                <w:szCs w:val="21"/>
              </w:rPr>
              <w:t>字母顺序排列</w:t>
            </w:r>
            <w:r>
              <w:rPr>
                <w:rFonts w:ascii="楷体" w:eastAsia="楷体" w:hAnsi="楷体" w:hint="eastAsia"/>
                <w:color w:val="000000"/>
                <w:szCs w:val="21"/>
              </w:rPr>
              <w:t>）</w:t>
            </w:r>
          </w:p>
        </w:tc>
        <w:tc>
          <w:tcPr>
            <w:tcW w:w="2799" w:type="dxa"/>
            <w:tcBorders>
              <w:bottom w:val="single" w:sz="12" w:space="0" w:color="auto"/>
            </w:tcBorders>
            <w:shd w:val="clear" w:color="auto" w:fill="FFFFFF"/>
          </w:tcPr>
          <w:p w:rsidR="000A4298" w:rsidRDefault="000A4298">
            <w:pPr>
              <w:spacing w:line="520" w:lineRule="exact"/>
              <w:jc w:val="left"/>
              <w:outlineLvl w:val="0"/>
              <w:rPr>
                <w:rFonts w:ascii="Times New Roman" w:hAnsi="Times New Roman"/>
                <w:color w:val="000000"/>
                <w:sz w:val="28"/>
                <w:szCs w:val="28"/>
              </w:rPr>
            </w:pPr>
          </w:p>
        </w:tc>
      </w:tr>
    </w:tbl>
    <w:p w:rsidR="000A4298" w:rsidRDefault="00B216FB">
      <w:pPr>
        <w:spacing w:line="520" w:lineRule="exact"/>
        <w:outlineLvl w:val="0"/>
        <w:rPr>
          <w:rFonts w:ascii="楷体" w:eastAsia="楷体" w:hAnsi="楷体"/>
          <w:color w:val="000000"/>
          <w:szCs w:val="21"/>
        </w:rPr>
      </w:pPr>
      <w:r>
        <w:rPr>
          <w:rFonts w:ascii="楷体" w:eastAsia="楷体" w:hAnsi="楷体" w:hint="eastAsia"/>
          <w:color w:val="000000"/>
          <w:szCs w:val="21"/>
        </w:rPr>
        <w:t>（表头和表格内容中文的字体字号为：四号宋体不加粗；英文和数字的字体字号为：四号新罗马字体不加粗，行距为固定值</w:t>
      </w:r>
      <w:r>
        <w:rPr>
          <w:rFonts w:ascii="楷体" w:eastAsia="楷体" w:hAnsi="楷体"/>
          <w:color w:val="000000"/>
          <w:szCs w:val="21"/>
        </w:rPr>
        <w:t>26</w:t>
      </w:r>
      <w:r>
        <w:rPr>
          <w:rFonts w:ascii="楷体" w:eastAsia="楷体" w:hAnsi="楷体" w:hint="eastAsia"/>
          <w:color w:val="000000"/>
          <w:szCs w:val="21"/>
        </w:rPr>
        <w:t>磅）</w:t>
      </w: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宋体"/>
          <w:color w:val="000000"/>
          <w:sz w:val="36"/>
          <w:szCs w:val="36"/>
        </w:rPr>
      </w:pPr>
    </w:p>
    <w:p w:rsidR="000A4298" w:rsidRDefault="000A4298">
      <w:pPr>
        <w:widowControl/>
        <w:spacing w:line="520" w:lineRule="exact"/>
        <w:jc w:val="left"/>
        <w:rPr>
          <w:rFonts w:ascii="黑体" w:eastAsia="黑体" w:hAnsi="黑体"/>
          <w:color w:val="000000"/>
          <w:sz w:val="32"/>
          <w:szCs w:val="32"/>
        </w:rPr>
      </w:pPr>
    </w:p>
    <w:p w:rsidR="000A4298" w:rsidRDefault="00B216FB">
      <w:pPr>
        <w:spacing w:line="520" w:lineRule="exact"/>
        <w:jc w:val="center"/>
        <w:outlineLvl w:val="0"/>
        <w:rPr>
          <w:rFonts w:ascii="黑体" w:eastAsia="黑体" w:hAnsi="黑体"/>
          <w:color w:val="000000"/>
          <w:sz w:val="20"/>
          <w:szCs w:val="20"/>
        </w:rPr>
      </w:pPr>
      <w:r>
        <w:rPr>
          <w:rFonts w:ascii="黑体" w:eastAsia="黑体" w:hAnsi="黑体" w:hint="eastAsia"/>
          <w:noProof/>
          <w:color w:val="000000"/>
          <w:sz w:val="44"/>
          <w:szCs w:val="44"/>
        </w:rPr>
        <w:lastRenderedPageBreak/>
        <mc:AlternateContent>
          <mc:Choice Requires="wps">
            <w:drawing>
              <wp:anchor distT="0" distB="0" distL="114300" distR="114300" simplePos="0" relativeHeight="251666432" behindDoc="0" locked="0" layoutInCell="1" allowOverlap="1">
                <wp:simplePos x="0" y="0"/>
                <wp:positionH relativeFrom="column">
                  <wp:posOffset>-231775</wp:posOffset>
                </wp:positionH>
                <wp:positionV relativeFrom="paragraph">
                  <wp:posOffset>-476250</wp:posOffset>
                </wp:positionV>
                <wp:extent cx="807720" cy="466090"/>
                <wp:effectExtent l="4445" t="5080" r="6985" b="5080"/>
                <wp:wrapNone/>
                <wp:docPr id="8" name="文本框 2"/>
                <wp:cNvGraphicFramePr/>
                <a:graphic xmlns:a="http://schemas.openxmlformats.org/drawingml/2006/main">
                  <a:graphicData uri="http://schemas.microsoft.com/office/word/2010/wordprocessingShape">
                    <wps:wsp>
                      <wps:cNvSpPr txBox="1"/>
                      <wps:spPr>
                        <a:xfrm>
                          <a:off x="0" y="0"/>
                          <a:ext cx="807720" cy="4660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4</w:t>
                            </w:r>
                          </w:p>
                        </w:txbxContent>
                      </wps:txbx>
                      <wps:bodyPr wrap="square" upright="1"/>
                    </wps:wsp>
                  </a:graphicData>
                </a:graphic>
              </wp:anchor>
            </w:drawing>
          </mc:Choice>
          <mc:Fallback>
            <w:pict>
              <v:shape id="_x0000_s1029" type="#_x0000_t202" style="position:absolute;left:0;text-align:left;margin-left:-18.25pt;margin-top:-37.5pt;width:63.6pt;height:36.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4</w:t>
                      </w:r>
                    </w:p>
                  </w:txbxContent>
                </v:textbox>
              </v:shape>
            </w:pict>
          </mc:Fallback>
        </mc:AlternateContent>
      </w:r>
      <w:r>
        <w:rPr>
          <w:rFonts w:ascii="黑体" w:eastAsia="黑体" w:hAnsi="黑体" w:hint="eastAsia"/>
          <w:color w:val="000000"/>
          <w:sz w:val="44"/>
          <w:szCs w:val="44"/>
        </w:rPr>
        <w:t>目</w:t>
      </w:r>
      <w:r>
        <w:rPr>
          <w:rFonts w:ascii="黑体" w:eastAsia="黑体" w:hAnsi="黑体"/>
          <w:color w:val="000000"/>
          <w:sz w:val="44"/>
          <w:szCs w:val="44"/>
        </w:rPr>
        <w:t xml:space="preserve">  </w:t>
      </w:r>
      <w:r>
        <w:rPr>
          <w:rFonts w:ascii="黑体" w:eastAsia="黑体" w:hAnsi="黑体" w:hint="eastAsia"/>
          <w:color w:val="000000"/>
          <w:sz w:val="44"/>
          <w:szCs w:val="44"/>
        </w:rPr>
        <w:t>录</w:t>
      </w:r>
      <w:r>
        <w:rPr>
          <w:rFonts w:ascii="楷体" w:eastAsia="楷体" w:hAnsi="楷体" w:hint="eastAsia"/>
          <w:color w:val="000000"/>
          <w:szCs w:val="21"/>
        </w:rPr>
        <w:t>（博士学位论文目录格式范例）</w:t>
      </w:r>
    </w:p>
    <w:p w:rsidR="000A4298" w:rsidRDefault="000A4298">
      <w:pPr>
        <w:spacing w:line="520" w:lineRule="exact"/>
        <w:jc w:val="center"/>
        <w:outlineLvl w:val="0"/>
        <w:rPr>
          <w:rFonts w:ascii="黑体" w:eastAsia="黑体" w:hAnsi="黑体"/>
          <w:color w:val="000000"/>
          <w:sz w:val="44"/>
          <w:szCs w:val="44"/>
        </w:rPr>
      </w:pP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中文</w:t>
      </w:r>
      <w:r>
        <w:fldChar w:fldCharType="begin"/>
      </w:r>
      <w:r>
        <w:instrText xml:space="preserve"> HYPERLINK \l "_Toc14211_WPSOffice_Level2" </w:instrText>
      </w:r>
      <w:r>
        <w:fldChar w:fldCharType="separate"/>
      </w:r>
      <w:r>
        <w:rPr>
          <w:rFonts w:ascii="Times New Roman" w:hAnsi="Times New Roman" w:hint="eastAsia"/>
          <w:kern w:val="0"/>
          <w:sz w:val="28"/>
          <w:szCs w:val="28"/>
        </w:rPr>
        <w:t>摘要</w:t>
      </w:r>
      <w:r>
        <w:rPr>
          <w:rFonts w:ascii="Times New Roman" w:hAnsi="Times New Roman"/>
          <w:kern w:val="0"/>
          <w:sz w:val="28"/>
          <w:szCs w:val="28"/>
        </w:rPr>
        <w:tab/>
        <w:t>1</w:t>
      </w:r>
      <w:r>
        <w:rPr>
          <w:rFonts w:ascii="Times New Roman" w:hAnsi="Times New Roman"/>
          <w:kern w:val="0"/>
          <w:sz w:val="28"/>
          <w:szCs w:val="28"/>
        </w:rPr>
        <w:fldChar w:fldCharType="end"/>
      </w:r>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14211_WPSOffice_Level2" w:history="1">
        <w:r>
          <w:rPr>
            <w:rFonts w:ascii="Times New Roman" w:hAnsi="Times New Roman"/>
            <w:kern w:val="0"/>
            <w:sz w:val="28"/>
            <w:szCs w:val="28"/>
          </w:rPr>
          <w:t>ABSTRACT</w:t>
        </w:r>
        <w:r>
          <w:rPr>
            <w:rFonts w:ascii="Times New Roman" w:hAnsi="Times New Roman"/>
            <w:kern w:val="0"/>
            <w:sz w:val="28"/>
            <w:szCs w:val="28"/>
          </w:rPr>
          <w:tab/>
          <w:t>6</w:t>
        </w:r>
      </w:hyperlink>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16910_WPSOffice_Level1" w:history="1">
        <w:r>
          <w:rPr>
            <w:rFonts w:ascii="Times New Roman" w:hAnsi="Times New Roman" w:hint="eastAsia"/>
            <w:kern w:val="0"/>
            <w:sz w:val="28"/>
            <w:szCs w:val="28"/>
          </w:rPr>
          <w:t>前言</w:t>
        </w:r>
        <w:r>
          <w:rPr>
            <w:rFonts w:ascii="Times New Roman" w:hAnsi="Times New Roman"/>
            <w:kern w:val="0"/>
            <w:sz w:val="28"/>
            <w:szCs w:val="28"/>
          </w:rPr>
          <w:tab/>
          <w:t>10</w:t>
        </w:r>
      </w:hyperlink>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16910_WPSOffice_Level1" w:history="1">
        <w:r>
          <w:rPr>
            <w:rFonts w:ascii="Times New Roman" w:hAnsi="Times New Roman" w:hint="eastAsia"/>
            <w:kern w:val="0"/>
            <w:sz w:val="28"/>
            <w:szCs w:val="28"/>
          </w:rPr>
          <w:t>第一部分</w:t>
        </w:r>
        <w:r>
          <w:rPr>
            <w:rFonts w:ascii="Times New Roman" w:hAnsi="Times New Roman"/>
            <w:kern w:val="0"/>
            <w:sz w:val="28"/>
            <w:szCs w:val="28"/>
          </w:rPr>
          <w:t xml:space="preserve"> XXXXXXXXXXXXXXXXXXXXX</w:t>
        </w:r>
        <w:r>
          <w:rPr>
            <w:rFonts w:ascii="Times New Roman" w:hAnsi="Times New Roman"/>
            <w:kern w:val="0"/>
            <w:sz w:val="28"/>
            <w:szCs w:val="28"/>
          </w:rPr>
          <w:tab/>
          <w:t>12</w:t>
        </w:r>
      </w:hyperlink>
    </w:p>
    <w:p w:rsidR="000A4298" w:rsidRDefault="00B216FB">
      <w:pPr>
        <w:widowControl/>
        <w:tabs>
          <w:tab w:val="right" w:leader="dot" w:pos="9072"/>
        </w:tabs>
        <w:spacing w:line="520" w:lineRule="exact"/>
        <w:ind w:leftChars="200" w:left="420"/>
        <w:rPr>
          <w:rFonts w:ascii="Times New Roman" w:hAnsi="Times New Roman"/>
          <w:kern w:val="0"/>
          <w:sz w:val="28"/>
          <w:szCs w:val="28"/>
        </w:rPr>
      </w:pPr>
      <w:hyperlink w:anchor="_Toc11674_WPSOffice_Level1" w:history="1">
        <w:r>
          <w:rPr>
            <w:rFonts w:ascii="Times New Roman" w:hAnsi="Times New Roman"/>
            <w:kern w:val="0"/>
            <w:sz w:val="28"/>
            <w:szCs w:val="28"/>
          </w:rPr>
          <w:t>1 XXXX</w:t>
        </w:r>
        <w:r>
          <w:rPr>
            <w:rFonts w:ascii="Times New Roman" w:hAnsi="Times New Roman"/>
            <w:kern w:val="0"/>
            <w:sz w:val="28"/>
            <w:szCs w:val="28"/>
          </w:rPr>
          <w:tab/>
          <w:t>16</w:t>
        </w:r>
      </w:hyperlink>
    </w:p>
    <w:p w:rsidR="000A4298" w:rsidRDefault="00B216FB">
      <w:pPr>
        <w:widowControl/>
        <w:tabs>
          <w:tab w:val="right" w:leader="dot" w:pos="9072"/>
        </w:tabs>
        <w:spacing w:line="520" w:lineRule="exact"/>
        <w:ind w:leftChars="400" w:left="840"/>
        <w:jc w:val="left"/>
        <w:rPr>
          <w:rFonts w:ascii="Times New Roman" w:hAnsi="Times New Roman"/>
          <w:kern w:val="0"/>
          <w:sz w:val="28"/>
          <w:szCs w:val="28"/>
        </w:rPr>
      </w:pPr>
      <w:hyperlink w:anchor="_Toc31132_WPSOffice_Level2" w:history="1">
        <w:r>
          <w:rPr>
            <w:rFonts w:ascii="Times New Roman" w:hAnsi="Times New Roman"/>
            <w:kern w:val="0"/>
            <w:sz w:val="28"/>
            <w:szCs w:val="28"/>
          </w:rPr>
          <w:t>1.1 XXXXXX</w:t>
        </w:r>
        <w:r>
          <w:rPr>
            <w:rFonts w:ascii="Times New Roman" w:hAnsi="Times New Roman"/>
            <w:kern w:val="0"/>
            <w:sz w:val="28"/>
            <w:szCs w:val="28"/>
          </w:rPr>
          <w:tab/>
          <w:t>16</w:t>
        </w:r>
      </w:hyperlink>
    </w:p>
    <w:p w:rsidR="000A4298" w:rsidRDefault="00B216FB">
      <w:pPr>
        <w:widowControl/>
        <w:tabs>
          <w:tab w:val="right" w:leader="dot" w:pos="9072"/>
        </w:tabs>
        <w:spacing w:line="520" w:lineRule="exact"/>
        <w:ind w:leftChars="400" w:left="840"/>
        <w:jc w:val="left"/>
        <w:rPr>
          <w:rFonts w:ascii="Times New Roman" w:hAnsi="Times New Roman"/>
          <w:kern w:val="0"/>
          <w:sz w:val="28"/>
          <w:szCs w:val="28"/>
        </w:rPr>
      </w:pPr>
      <w:hyperlink w:anchor="_Toc6423_WPSOffice_Level2" w:history="1">
        <w:r>
          <w:rPr>
            <w:rFonts w:ascii="Times New Roman" w:hAnsi="Times New Roman"/>
            <w:kern w:val="0"/>
            <w:sz w:val="28"/>
            <w:szCs w:val="28"/>
          </w:rPr>
          <w:t>1.2 XXXXXXXX</w:t>
        </w:r>
        <w:r>
          <w:rPr>
            <w:rFonts w:ascii="Times New Roman" w:hAnsi="Times New Roman"/>
            <w:kern w:val="0"/>
            <w:sz w:val="28"/>
            <w:szCs w:val="28"/>
          </w:rPr>
          <w:tab/>
          <w:t>18</w:t>
        </w:r>
      </w:hyperlink>
    </w:p>
    <w:p w:rsidR="000A4298" w:rsidRDefault="00B216FB">
      <w:pPr>
        <w:widowControl/>
        <w:tabs>
          <w:tab w:val="right" w:leader="dot" w:pos="9072"/>
        </w:tabs>
        <w:spacing w:line="520" w:lineRule="exact"/>
        <w:jc w:val="left"/>
      </w:pPr>
      <w:hyperlink w:anchor="_Toc25042_WPSOffice_Level2" w:history="1">
        <w:r>
          <w:rPr>
            <w:rFonts w:ascii="Times New Roman" w:hAnsi="Times New Roman"/>
            <w:kern w:val="0"/>
            <w:sz w:val="28"/>
            <w:szCs w:val="28"/>
          </w:rPr>
          <w:t>2 XXXXX</w:t>
        </w:r>
        <w:r>
          <w:rPr>
            <w:rFonts w:ascii="Times New Roman" w:hAnsi="Times New Roman"/>
            <w:kern w:val="0"/>
            <w:sz w:val="28"/>
            <w:szCs w:val="28"/>
          </w:rPr>
          <w:tab/>
          <w:t>20</w:t>
        </w:r>
      </w:hyperlink>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16910_WPSOffice_Level1" w:history="1">
        <w:r>
          <w:rPr>
            <w:rFonts w:ascii="Times New Roman" w:hAnsi="Times New Roman" w:hint="eastAsia"/>
            <w:kern w:val="0"/>
            <w:sz w:val="28"/>
            <w:szCs w:val="28"/>
          </w:rPr>
          <w:t>全文总结及展望</w:t>
        </w:r>
        <w:r>
          <w:rPr>
            <w:rFonts w:ascii="Times New Roman" w:hAnsi="Times New Roman"/>
            <w:kern w:val="0"/>
            <w:sz w:val="28"/>
            <w:szCs w:val="28"/>
          </w:rPr>
          <w:tab/>
        </w:r>
        <w:r>
          <w:rPr>
            <w:rFonts w:ascii="Times New Roman" w:hAnsi="Times New Roman" w:hint="eastAsia"/>
            <w:kern w:val="0"/>
            <w:sz w:val="28"/>
            <w:szCs w:val="28"/>
          </w:rPr>
          <w:t>XXX</w:t>
        </w:r>
      </w:hyperlink>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参考文献</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综述</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致谢</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个人简历</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宋体" w:hAnsi="宋体" w:hint="eastAsia"/>
          <w:color w:val="000000"/>
          <w:sz w:val="32"/>
          <w:szCs w:val="32"/>
        </w:rPr>
        <w:t>攻读学位期间发表的文章或相关</w:t>
      </w:r>
      <w:r>
        <w:rPr>
          <w:rFonts w:ascii="宋体" w:hAnsi="宋体"/>
          <w:color w:val="000000"/>
          <w:sz w:val="32"/>
          <w:szCs w:val="32"/>
        </w:rPr>
        <w:t>学术成果</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spacing w:line="620" w:lineRule="exact"/>
        <w:ind w:firstLineChars="200" w:firstLine="420"/>
        <w:rPr>
          <w:rFonts w:ascii="楷体" w:eastAsia="楷体" w:hAnsi="楷体"/>
          <w:color w:val="000000"/>
          <w:szCs w:val="21"/>
        </w:rPr>
      </w:pPr>
      <w:r>
        <w:rPr>
          <w:rFonts w:ascii="楷体" w:eastAsia="楷体" w:hAnsi="楷体" w:hint="eastAsia"/>
          <w:color w:val="000000"/>
          <w:szCs w:val="21"/>
        </w:rPr>
        <w:t>（目录内容的中文字体字号为四号宋体不加粗，数字和英文字体字号为四号</w:t>
      </w:r>
      <w:r>
        <w:rPr>
          <w:rFonts w:ascii="楷体" w:eastAsia="楷体" w:hAnsi="楷体" w:hint="eastAsia"/>
          <w:color w:val="000000"/>
          <w:spacing w:val="-4"/>
          <w:szCs w:val="21"/>
        </w:rPr>
        <w:t>新罗马字体</w:t>
      </w:r>
      <w:r>
        <w:rPr>
          <w:rFonts w:ascii="楷体" w:eastAsia="楷体" w:hAnsi="楷体" w:hint="eastAsia"/>
          <w:color w:val="000000"/>
          <w:szCs w:val="21"/>
        </w:rPr>
        <w:t>不加粗，行距为固定值</w:t>
      </w:r>
      <w:r>
        <w:rPr>
          <w:rFonts w:ascii="楷体" w:eastAsia="楷体" w:hAnsi="楷体"/>
          <w:color w:val="000000"/>
          <w:szCs w:val="21"/>
        </w:rPr>
        <w:t>26</w:t>
      </w:r>
      <w:r>
        <w:rPr>
          <w:rFonts w:ascii="楷体" w:eastAsia="楷体" w:hAnsi="楷体" w:hint="eastAsia"/>
          <w:color w:val="000000"/>
          <w:szCs w:val="21"/>
        </w:rPr>
        <w:t>磅。目录内容文字部分左对齐，页码右对齐，文字与页号之间</w:t>
      </w:r>
      <w:proofErr w:type="gramStart"/>
      <w:r>
        <w:rPr>
          <w:rFonts w:ascii="楷体" w:eastAsia="楷体" w:hAnsi="楷体" w:hint="eastAsia"/>
          <w:color w:val="000000"/>
          <w:szCs w:val="21"/>
        </w:rPr>
        <w:t>加点线</w:t>
      </w:r>
      <w:proofErr w:type="gramEnd"/>
      <w:r>
        <w:rPr>
          <w:rFonts w:ascii="楷体" w:eastAsia="楷体" w:hAnsi="楷体" w:hint="eastAsia"/>
          <w:color w:val="000000"/>
          <w:szCs w:val="21"/>
        </w:rPr>
        <w:t>连接）</w:t>
      </w:r>
    </w:p>
    <w:p w:rsidR="000A4298" w:rsidRDefault="000A4298">
      <w:pPr>
        <w:spacing w:line="520" w:lineRule="exact"/>
        <w:jc w:val="center"/>
        <w:rPr>
          <w:rFonts w:ascii="方正小标宋简体" w:eastAsia="方正小标宋简体" w:hAnsi="Times New Roman"/>
          <w:color w:val="000000"/>
          <w:sz w:val="44"/>
          <w:szCs w:val="44"/>
        </w:rPr>
      </w:pPr>
    </w:p>
    <w:p w:rsidR="000A4298" w:rsidRDefault="000A4298">
      <w:pPr>
        <w:spacing w:line="520" w:lineRule="exact"/>
        <w:jc w:val="center"/>
        <w:rPr>
          <w:rFonts w:ascii="方正小标宋简体" w:eastAsia="方正小标宋简体" w:hAnsi="Times New Roman"/>
          <w:color w:val="000000"/>
          <w:sz w:val="44"/>
          <w:szCs w:val="44"/>
        </w:rPr>
      </w:pPr>
    </w:p>
    <w:p w:rsidR="000A4298" w:rsidRDefault="000A4298">
      <w:pPr>
        <w:spacing w:line="520" w:lineRule="exact"/>
        <w:jc w:val="center"/>
        <w:rPr>
          <w:rFonts w:ascii="方正小标宋简体" w:eastAsia="方正小标宋简体" w:hAnsi="Times New Roman"/>
          <w:color w:val="000000"/>
          <w:sz w:val="44"/>
          <w:szCs w:val="44"/>
        </w:rPr>
      </w:pPr>
    </w:p>
    <w:p w:rsidR="000A4298" w:rsidRDefault="000A4298">
      <w:pPr>
        <w:spacing w:line="520" w:lineRule="exact"/>
        <w:jc w:val="center"/>
        <w:rPr>
          <w:rFonts w:ascii="方正小标宋简体" w:eastAsia="方正小标宋简体" w:hAnsi="Times New Roman"/>
          <w:color w:val="000000"/>
          <w:sz w:val="44"/>
          <w:szCs w:val="44"/>
        </w:rPr>
      </w:pPr>
    </w:p>
    <w:p w:rsidR="000A4298" w:rsidRDefault="000A4298">
      <w:pPr>
        <w:spacing w:line="520" w:lineRule="exact"/>
        <w:jc w:val="center"/>
        <w:rPr>
          <w:rFonts w:ascii="方正小标宋简体" w:eastAsia="方正小标宋简体" w:hAnsi="Times New Roman"/>
          <w:color w:val="000000"/>
          <w:sz w:val="44"/>
          <w:szCs w:val="44"/>
        </w:rPr>
      </w:pPr>
    </w:p>
    <w:p w:rsidR="000A4298" w:rsidRDefault="000A4298">
      <w:pPr>
        <w:spacing w:line="520" w:lineRule="exact"/>
        <w:jc w:val="center"/>
        <w:rPr>
          <w:rFonts w:ascii="方正小标宋简体" w:eastAsia="方正小标宋简体" w:hAnsi="Times New Roman"/>
          <w:color w:val="000000"/>
          <w:sz w:val="44"/>
          <w:szCs w:val="44"/>
        </w:rPr>
      </w:pPr>
    </w:p>
    <w:p w:rsidR="000A4298" w:rsidRDefault="000A4298">
      <w:pPr>
        <w:spacing w:line="520" w:lineRule="exact"/>
        <w:jc w:val="center"/>
        <w:rPr>
          <w:rFonts w:ascii="黑体" w:eastAsia="黑体" w:hAnsi="黑体" w:cs="黑体"/>
          <w:sz w:val="32"/>
          <w:szCs w:val="32"/>
        </w:rPr>
      </w:pPr>
    </w:p>
    <w:p w:rsidR="000A4298" w:rsidRDefault="000A4298">
      <w:pPr>
        <w:spacing w:line="520" w:lineRule="exact"/>
        <w:jc w:val="center"/>
        <w:outlineLvl w:val="0"/>
        <w:rPr>
          <w:rFonts w:ascii="黑体" w:eastAsia="黑体" w:hAnsi="黑体"/>
          <w:color w:val="000000"/>
          <w:sz w:val="44"/>
          <w:szCs w:val="44"/>
        </w:rPr>
      </w:pPr>
    </w:p>
    <w:p w:rsidR="000A4298" w:rsidRDefault="00B216FB">
      <w:pPr>
        <w:spacing w:line="520" w:lineRule="exact"/>
        <w:jc w:val="center"/>
        <w:outlineLvl w:val="0"/>
        <w:rPr>
          <w:rFonts w:ascii="楷体" w:eastAsia="楷体" w:hAnsi="楷体"/>
          <w:color w:val="000000"/>
          <w:sz w:val="20"/>
          <w:szCs w:val="20"/>
        </w:rPr>
      </w:pPr>
      <w:r>
        <w:rPr>
          <w:rFonts w:ascii="黑体" w:eastAsia="黑体" w:hAnsi="黑体" w:hint="eastAsia"/>
          <w:color w:val="000000"/>
          <w:sz w:val="44"/>
          <w:szCs w:val="44"/>
        </w:rPr>
        <w:lastRenderedPageBreak/>
        <w:t>目</w:t>
      </w:r>
      <w:r>
        <w:rPr>
          <w:rFonts w:ascii="黑体" w:eastAsia="黑体" w:hAnsi="黑体"/>
          <w:color w:val="000000"/>
          <w:sz w:val="44"/>
          <w:szCs w:val="44"/>
        </w:rPr>
        <w:t xml:space="preserve">  </w:t>
      </w:r>
      <w:r>
        <w:rPr>
          <w:rFonts w:ascii="黑体" w:eastAsia="黑体" w:hAnsi="黑体" w:hint="eastAsia"/>
          <w:color w:val="000000"/>
          <w:sz w:val="44"/>
          <w:szCs w:val="44"/>
        </w:rPr>
        <w:t>录</w:t>
      </w:r>
      <w:r>
        <w:rPr>
          <w:rFonts w:ascii="楷体" w:eastAsia="楷体" w:hAnsi="楷体" w:hint="eastAsia"/>
          <w:color w:val="000000"/>
          <w:szCs w:val="21"/>
        </w:rPr>
        <w:t>（硕士学位论文目录格式范例）</w:t>
      </w:r>
    </w:p>
    <w:p w:rsidR="000A4298" w:rsidRDefault="000A4298">
      <w:pPr>
        <w:spacing w:line="520" w:lineRule="exact"/>
        <w:jc w:val="center"/>
        <w:rPr>
          <w:rFonts w:ascii="黑体" w:eastAsia="黑体" w:hAnsi="黑体" w:cs="黑体"/>
          <w:sz w:val="32"/>
          <w:szCs w:val="32"/>
        </w:rPr>
      </w:pP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中文</w:t>
      </w:r>
      <w:r>
        <w:fldChar w:fldCharType="begin"/>
      </w:r>
      <w:r>
        <w:instrText xml:space="preserve"> HYPERLINK \l "_Toc14211_WPSOffice_Level2" </w:instrText>
      </w:r>
      <w:r>
        <w:fldChar w:fldCharType="separate"/>
      </w:r>
      <w:r>
        <w:rPr>
          <w:rFonts w:ascii="Times New Roman" w:hAnsi="Times New Roman" w:hint="eastAsia"/>
          <w:kern w:val="0"/>
          <w:sz w:val="28"/>
          <w:szCs w:val="28"/>
        </w:rPr>
        <w:t>摘要</w:t>
      </w:r>
      <w:r>
        <w:rPr>
          <w:rFonts w:ascii="Times New Roman" w:hAnsi="Times New Roman"/>
          <w:kern w:val="0"/>
          <w:sz w:val="28"/>
          <w:szCs w:val="28"/>
        </w:rPr>
        <w:tab/>
        <w:t>1</w:t>
      </w:r>
      <w:r>
        <w:rPr>
          <w:rFonts w:ascii="Times New Roman" w:hAnsi="Times New Roman"/>
          <w:kern w:val="0"/>
          <w:sz w:val="28"/>
          <w:szCs w:val="28"/>
        </w:rPr>
        <w:fldChar w:fldCharType="end"/>
      </w:r>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14211_WPSOffice_Level2" w:history="1">
        <w:r>
          <w:rPr>
            <w:rFonts w:ascii="Times New Roman" w:hAnsi="Times New Roman"/>
            <w:kern w:val="0"/>
            <w:sz w:val="28"/>
            <w:szCs w:val="28"/>
          </w:rPr>
          <w:t>ABSTRACT</w:t>
        </w:r>
        <w:r>
          <w:rPr>
            <w:rFonts w:ascii="Times New Roman" w:hAnsi="Times New Roman"/>
            <w:kern w:val="0"/>
            <w:sz w:val="28"/>
            <w:szCs w:val="28"/>
          </w:rPr>
          <w:tab/>
          <w:t>6</w:t>
        </w:r>
      </w:hyperlink>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16910_WPSOffice_Level1" w:history="1">
        <w:r>
          <w:rPr>
            <w:rFonts w:ascii="Times New Roman" w:hAnsi="Times New Roman" w:hint="eastAsia"/>
            <w:kern w:val="0"/>
            <w:sz w:val="28"/>
            <w:szCs w:val="28"/>
          </w:rPr>
          <w:t>前言</w:t>
        </w:r>
        <w:r>
          <w:rPr>
            <w:rFonts w:ascii="Times New Roman" w:hAnsi="Times New Roman"/>
            <w:kern w:val="0"/>
            <w:sz w:val="28"/>
            <w:szCs w:val="28"/>
          </w:rPr>
          <w:tab/>
        </w:r>
        <w:bookmarkStart w:id="2" w:name="_Toc16910_WPSOffice_Level1Page"/>
        <w:r>
          <w:rPr>
            <w:rFonts w:ascii="Times New Roman" w:hAnsi="Times New Roman"/>
            <w:kern w:val="0"/>
            <w:sz w:val="28"/>
            <w:szCs w:val="28"/>
          </w:rPr>
          <w:t>10</w:t>
        </w:r>
        <w:bookmarkEnd w:id="2"/>
      </w:hyperlink>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11674_WPSOffice_Level1" w:history="1">
        <w:r>
          <w:rPr>
            <w:rFonts w:ascii="Times New Roman" w:hAnsi="Times New Roman"/>
            <w:kern w:val="0"/>
            <w:sz w:val="28"/>
            <w:szCs w:val="28"/>
          </w:rPr>
          <w:t>1 XXXXX</w:t>
        </w:r>
        <w:r>
          <w:rPr>
            <w:rFonts w:ascii="Times New Roman" w:hAnsi="Times New Roman"/>
            <w:kern w:val="0"/>
            <w:sz w:val="28"/>
            <w:szCs w:val="28"/>
          </w:rPr>
          <w:tab/>
        </w:r>
        <w:bookmarkStart w:id="3" w:name="_Toc11674_WPSOffice_Level1Page"/>
        <w:r>
          <w:rPr>
            <w:rFonts w:ascii="Times New Roman" w:hAnsi="Times New Roman"/>
            <w:kern w:val="0"/>
            <w:sz w:val="28"/>
            <w:szCs w:val="28"/>
          </w:rPr>
          <w:t>16</w:t>
        </w:r>
        <w:bookmarkEnd w:id="3"/>
      </w:hyperlink>
    </w:p>
    <w:p w:rsidR="000A4298" w:rsidRDefault="00B216FB">
      <w:pPr>
        <w:widowControl/>
        <w:tabs>
          <w:tab w:val="right" w:leader="dot" w:pos="9072"/>
        </w:tabs>
        <w:spacing w:line="520" w:lineRule="exact"/>
        <w:ind w:leftChars="200" w:left="420"/>
        <w:jc w:val="left"/>
        <w:rPr>
          <w:rFonts w:ascii="Times New Roman" w:hAnsi="Times New Roman"/>
          <w:kern w:val="0"/>
          <w:sz w:val="28"/>
          <w:szCs w:val="28"/>
        </w:rPr>
      </w:pPr>
      <w:hyperlink w:anchor="_Toc31132_WPSOffice_Level2" w:history="1">
        <w:r>
          <w:rPr>
            <w:rFonts w:ascii="Times New Roman" w:hAnsi="Times New Roman"/>
            <w:kern w:val="0"/>
            <w:sz w:val="28"/>
            <w:szCs w:val="28"/>
          </w:rPr>
          <w:t>1.1 XXXXXX</w:t>
        </w:r>
        <w:r>
          <w:rPr>
            <w:rFonts w:ascii="Times New Roman" w:hAnsi="Times New Roman"/>
            <w:kern w:val="0"/>
            <w:sz w:val="28"/>
            <w:szCs w:val="28"/>
          </w:rPr>
          <w:tab/>
        </w:r>
        <w:bookmarkStart w:id="4" w:name="_Toc31132_WPSOffice_Level2Page"/>
        <w:r>
          <w:rPr>
            <w:rFonts w:ascii="Times New Roman" w:hAnsi="Times New Roman"/>
            <w:kern w:val="0"/>
            <w:sz w:val="28"/>
            <w:szCs w:val="28"/>
          </w:rPr>
          <w:t>16</w:t>
        </w:r>
        <w:bookmarkEnd w:id="4"/>
      </w:hyperlink>
    </w:p>
    <w:p w:rsidR="000A4298" w:rsidRDefault="00B216FB">
      <w:pPr>
        <w:widowControl/>
        <w:tabs>
          <w:tab w:val="right" w:leader="dot" w:pos="9072"/>
        </w:tabs>
        <w:spacing w:line="520" w:lineRule="exact"/>
        <w:ind w:leftChars="400" w:left="840"/>
        <w:jc w:val="left"/>
        <w:rPr>
          <w:rFonts w:ascii="Times New Roman" w:hAnsi="Times New Roman"/>
          <w:kern w:val="0"/>
          <w:sz w:val="28"/>
          <w:szCs w:val="28"/>
        </w:rPr>
      </w:pPr>
      <w:r>
        <w:rPr>
          <w:rFonts w:ascii="Times New Roman" w:hAnsi="Times New Roman"/>
          <w:kern w:val="0"/>
          <w:sz w:val="28"/>
          <w:szCs w:val="28"/>
        </w:rPr>
        <w:t>1.1.1 XXX</w:t>
      </w:r>
      <w:r>
        <w:rPr>
          <w:rFonts w:ascii="Times New Roman" w:hAnsi="Times New Roman"/>
          <w:kern w:val="0"/>
          <w:sz w:val="28"/>
          <w:szCs w:val="28"/>
        </w:rPr>
        <w:tab/>
        <w:t>17</w:t>
      </w:r>
    </w:p>
    <w:p w:rsidR="000A4298" w:rsidRDefault="00B216FB">
      <w:pPr>
        <w:widowControl/>
        <w:tabs>
          <w:tab w:val="right" w:leader="dot" w:pos="9072"/>
        </w:tabs>
        <w:spacing w:line="520" w:lineRule="exact"/>
        <w:ind w:firstLineChars="200" w:firstLine="420"/>
        <w:jc w:val="left"/>
        <w:rPr>
          <w:rFonts w:ascii="Times New Roman" w:hAnsi="Times New Roman"/>
          <w:kern w:val="0"/>
          <w:sz w:val="28"/>
          <w:szCs w:val="28"/>
        </w:rPr>
      </w:pPr>
      <w:hyperlink w:anchor="_Toc6423_WPSOffice_Level2" w:history="1">
        <w:r>
          <w:rPr>
            <w:rFonts w:ascii="Times New Roman" w:hAnsi="Times New Roman"/>
            <w:kern w:val="0"/>
            <w:sz w:val="28"/>
            <w:szCs w:val="28"/>
          </w:rPr>
          <w:t>1.2 XXXXX</w:t>
        </w:r>
        <w:r>
          <w:rPr>
            <w:rFonts w:ascii="Times New Roman" w:hAnsi="Times New Roman"/>
            <w:kern w:val="0"/>
            <w:sz w:val="28"/>
            <w:szCs w:val="28"/>
          </w:rPr>
          <w:tab/>
        </w:r>
        <w:bookmarkStart w:id="5" w:name="_Toc6423_WPSOffice_Level2Page"/>
        <w:r>
          <w:rPr>
            <w:rFonts w:ascii="Times New Roman" w:hAnsi="Times New Roman"/>
            <w:kern w:val="0"/>
            <w:sz w:val="28"/>
            <w:szCs w:val="28"/>
          </w:rPr>
          <w:t>18</w:t>
        </w:r>
        <w:bookmarkEnd w:id="5"/>
      </w:hyperlink>
    </w:p>
    <w:p w:rsidR="000A4298" w:rsidRDefault="00B216FB">
      <w:pPr>
        <w:widowControl/>
        <w:tabs>
          <w:tab w:val="right" w:leader="dot" w:pos="9072"/>
        </w:tabs>
        <w:spacing w:line="520" w:lineRule="exact"/>
        <w:jc w:val="left"/>
        <w:rPr>
          <w:rFonts w:ascii="Times New Roman" w:hAnsi="Times New Roman"/>
          <w:kern w:val="0"/>
          <w:sz w:val="28"/>
          <w:szCs w:val="28"/>
        </w:rPr>
      </w:pPr>
      <w:hyperlink w:anchor="_Toc25042_WPSOffice_Level2" w:history="1">
        <w:r>
          <w:rPr>
            <w:rFonts w:ascii="Times New Roman" w:hAnsi="Times New Roman"/>
            <w:kern w:val="0"/>
            <w:sz w:val="28"/>
            <w:szCs w:val="28"/>
          </w:rPr>
          <w:t>2 XXXXX</w:t>
        </w:r>
        <w:r>
          <w:rPr>
            <w:rFonts w:ascii="Times New Roman" w:hAnsi="Times New Roman"/>
            <w:kern w:val="0"/>
            <w:sz w:val="28"/>
            <w:szCs w:val="28"/>
          </w:rPr>
          <w:tab/>
        </w:r>
        <w:bookmarkStart w:id="6" w:name="_Toc25042_WPSOffice_Level2Page"/>
        <w:r>
          <w:rPr>
            <w:rFonts w:ascii="Times New Roman" w:hAnsi="Times New Roman"/>
            <w:kern w:val="0"/>
            <w:sz w:val="28"/>
            <w:szCs w:val="28"/>
          </w:rPr>
          <w:t>20</w:t>
        </w:r>
        <w:bookmarkEnd w:id="6"/>
      </w:hyperlink>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全文总结及展望</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参考文献</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综述</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致谢</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Times New Roman" w:hAnsi="Times New Roman" w:hint="eastAsia"/>
          <w:kern w:val="0"/>
          <w:sz w:val="28"/>
          <w:szCs w:val="28"/>
        </w:rPr>
        <w:t>个人简历</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widowControl/>
        <w:tabs>
          <w:tab w:val="right" w:leader="dot" w:pos="9072"/>
        </w:tabs>
        <w:spacing w:line="520" w:lineRule="exact"/>
        <w:jc w:val="left"/>
        <w:rPr>
          <w:rFonts w:ascii="Times New Roman" w:hAnsi="Times New Roman"/>
          <w:kern w:val="0"/>
          <w:sz w:val="28"/>
          <w:szCs w:val="28"/>
        </w:rPr>
      </w:pPr>
      <w:r>
        <w:rPr>
          <w:rFonts w:ascii="宋体" w:hAnsi="宋体" w:hint="eastAsia"/>
          <w:color w:val="000000"/>
          <w:sz w:val="32"/>
          <w:szCs w:val="32"/>
        </w:rPr>
        <w:t>攻读学位期间发表的文章或相关</w:t>
      </w:r>
      <w:r>
        <w:rPr>
          <w:rFonts w:ascii="宋体" w:hAnsi="宋体"/>
          <w:color w:val="000000"/>
          <w:sz w:val="32"/>
          <w:szCs w:val="32"/>
        </w:rPr>
        <w:t>学术成果</w:t>
      </w:r>
      <w:r>
        <w:rPr>
          <w:rFonts w:ascii="Times New Roman" w:hAnsi="Times New Roman"/>
          <w:kern w:val="0"/>
          <w:sz w:val="28"/>
          <w:szCs w:val="28"/>
        </w:rPr>
        <w:tab/>
      </w:r>
      <w:r>
        <w:rPr>
          <w:rFonts w:ascii="Times New Roman" w:hAnsi="Times New Roman" w:hint="eastAsia"/>
          <w:kern w:val="0"/>
          <w:sz w:val="28"/>
          <w:szCs w:val="28"/>
        </w:rPr>
        <w:t>XXX</w:t>
      </w:r>
    </w:p>
    <w:p w:rsidR="000A4298" w:rsidRDefault="00B216FB">
      <w:pPr>
        <w:spacing w:line="620" w:lineRule="exact"/>
        <w:ind w:firstLineChars="200" w:firstLine="420"/>
        <w:rPr>
          <w:rFonts w:ascii="楷体" w:eastAsia="楷体" w:hAnsi="楷体"/>
          <w:color w:val="000000"/>
          <w:szCs w:val="21"/>
        </w:rPr>
      </w:pPr>
      <w:r>
        <w:rPr>
          <w:rFonts w:ascii="楷体" w:eastAsia="楷体" w:hAnsi="楷体" w:hint="eastAsia"/>
          <w:color w:val="000000"/>
          <w:szCs w:val="21"/>
        </w:rPr>
        <w:t>（目录内容的中文字体字号为四号宋体不加粗，数字和英文字体字号为四号</w:t>
      </w:r>
      <w:r>
        <w:rPr>
          <w:rFonts w:ascii="楷体" w:eastAsia="楷体" w:hAnsi="楷体" w:hint="eastAsia"/>
          <w:color w:val="000000"/>
          <w:spacing w:val="-4"/>
          <w:szCs w:val="21"/>
        </w:rPr>
        <w:t>新罗马字体</w:t>
      </w:r>
      <w:r>
        <w:rPr>
          <w:rFonts w:ascii="楷体" w:eastAsia="楷体" w:hAnsi="楷体" w:hint="eastAsia"/>
          <w:color w:val="000000"/>
          <w:szCs w:val="21"/>
        </w:rPr>
        <w:t>不加粗，行距为固定值</w:t>
      </w:r>
      <w:r>
        <w:rPr>
          <w:rFonts w:ascii="楷体" w:eastAsia="楷体" w:hAnsi="楷体"/>
          <w:color w:val="000000"/>
          <w:szCs w:val="21"/>
        </w:rPr>
        <w:t>26</w:t>
      </w:r>
      <w:r>
        <w:rPr>
          <w:rFonts w:ascii="楷体" w:eastAsia="楷体" w:hAnsi="楷体" w:hint="eastAsia"/>
          <w:color w:val="000000"/>
          <w:szCs w:val="21"/>
        </w:rPr>
        <w:t>磅。目录内容文字部分左对齐，页码右对齐，文字与页号之间</w:t>
      </w:r>
      <w:proofErr w:type="gramStart"/>
      <w:r>
        <w:rPr>
          <w:rFonts w:ascii="楷体" w:eastAsia="楷体" w:hAnsi="楷体" w:hint="eastAsia"/>
          <w:color w:val="000000"/>
          <w:szCs w:val="21"/>
        </w:rPr>
        <w:t>加点线</w:t>
      </w:r>
      <w:proofErr w:type="gramEnd"/>
      <w:r>
        <w:rPr>
          <w:rFonts w:ascii="楷体" w:eastAsia="楷体" w:hAnsi="楷体" w:hint="eastAsia"/>
          <w:color w:val="000000"/>
          <w:szCs w:val="21"/>
        </w:rPr>
        <w:t>连接）</w:t>
      </w:r>
    </w:p>
    <w:p w:rsidR="000A4298" w:rsidRDefault="000A4298">
      <w:pPr>
        <w:widowControl/>
        <w:tabs>
          <w:tab w:val="right" w:leader="dot" w:pos="9072"/>
        </w:tabs>
        <w:spacing w:line="520" w:lineRule="exact"/>
        <w:jc w:val="left"/>
        <w:rPr>
          <w:rFonts w:ascii="Times New Roman" w:hAnsi="Times New Roman"/>
          <w:kern w:val="0"/>
          <w:sz w:val="28"/>
          <w:szCs w:val="28"/>
        </w:rPr>
      </w:pPr>
    </w:p>
    <w:p w:rsidR="000A4298" w:rsidRDefault="000A4298">
      <w:pPr>
        <w:widowControl/>
        <w:tabs>
          <w:tab w:val="right" w:leader="dot" w:pos="9072"/>
        </w:tabs>
        <w:spacing w:line="520" w:lineRule="exact"/>
        <w:jc w:val="left"/>
        <w:rPr>
          <w:rFonts w:ascii="宋体"/>
          <w:color w:val="000000"/>
          <w:kern w:val="0"/>
          <w:sz w:val="32"/>
          <w:szCs w:val="32"/>
        </w:rPr>
      </w:pPr>
    </w:p>
    <w:p w:rsidR="000A4298" w:rsidRDefault="000A4298">
      <w:pPr>
        <w:widowControl/>
        <w:tabs>
          <w:tab w:val="right" w:leader="dot" w:pos="9072"/>
        </w:tabs>
        <w:spacing w:line="520" w:lineRule="exact"/>
        <w:jc w:val="left"/>
        <w:rPr>
          <w:rFonts w:ascii="宋体"/>
          <w:color w:val="000000"/>
          <w:kern w:val="0"/>
          <w:sz w:val="32"/>
          <w:szCs w:val="32"/>
        </w:rPr>
      </w:pPr>
    </w:p>
    <w:p w:rsidR="000A4298" w:rsidRDefault="000A4298">
      <w:pPr>
        <w:widowControl/>
        <w:tabs>
          <w:tab w:val="right" w:leader="dot" w:pos="9072"/>
        </w:tabs>
        <w:spacing w:line="520" w:lineRule="exact"/>
        <w:jc w:val="left"/>
        <w:rPr>
          <w:rFonts w:ascii="宋体"/>
          <w:color w:val="000000"/>
          <w:kern w:val="0"/>
          <w:sz w:val="32"/>
          <w:szCs w:val="32"/>
        </w:rPr>
      </w:pPr>
    </w:p>
    <w:p w:rsidR="000A4298" w:rsidRDefault="000A4298">
      <w:pPr>
        <w:widowControl/>
        <w:tabs>
          <w:tab w:val="right" w:leader="dot" w:pos="9072"/>
        </w:tabs>
        <w:spacing w:line="520" w:lineRule="exact"/>
        <w:jc w:val="left"/>
        <w:rPr>
          <w:rFonts w:ascii="宋体"/>
          <w:color w:val="000000"/>
          <w:kern w:val="0"/>
          <w:sz w:val="32"/>
          <w:szCs w:val="32"/>
        </w:rPr>
      </w:pPr>
    </w:p>
    <w:p w:rsidR="000A4298" w:rsidRDefault="000A4298">
      <w:pPr>
        <w:widowControl/>
        <w:tabs>
          <w:tab w:val="right" w:leader="dot" w:pos="9072"/>
        </w:tabs>
        <w:spacing w:line="520" w:lineRule="exact"/>
        <w:jc w:val="left"/>
        <w:rPr>
          <w:rFonts w:ascii="宋体"/>
          <w:color w:val="000000"/>
          <w:kern w:val="0"/>
          <w:sz w:val="32"/>
          <w:szCs w:val="32"/>
        </w:rPr>
      </w:pPr>
    </w:p>
    <w:p w:rsidR="000A4298" w:rsidRDefault="000A4298">
      <w:pPr>
        <w:widowControl/>
        <w:tabs>
          <w:tab w:val="right" w:leader="dot" w:pos="9072"/>
        </w:tabs>
        <w:spacing w:line="520" w:lineRule="exact"/>
        <w:jc w:val="left"/>
        <w:rPr>
          <w:rFonts w:ascii="宋体"/>
          <w:color w:val="000000"/>
          <w:kern w:val="0"/>
          <w:sz w:val="32"/>
          <w:szCs w:val="32"/>
        </w:rPr>
      </w:pPr>
    </w:p>
    <w:p w:rsidR="000A4298" w:rsidRDefault="000A4298">
      <w:pPr>
        <w:widowControl/>
        <w:tabs>
          <w:tab w:val="right" w:leader="dot" w:pos="9072"/>
        </w:tabs>
        <w:spacing w:line="520" w:lineRule="exact"/>
        <w:jc w:val="left"/>
        <w:rPr>
          <w:rFonts w:ascii="黑体" w:eastAsia="黑体" w:hAnsi="黑体"/>
          <w:color w:val="000000"/>
          <w:sz w:val="32"/>
          <w:szCs w:val="32"/>
        </w:rPr>
      </w:pPr>
    </w:p>
    <w:p w:rsidR="000A4298" w:rsidRDefault="00B216FB">
      <w:pPr>
        <w:widowControl/>
        <w:tabs>
          <w:tab w:val="right" w:leader="dot" w:pos="9072"/>
        </w:tabs>
        <w:spacing w:line="520" w:lineRule="exact"/>
        <w:ind w:firstLine="436"/>
        <w:jc w:val="center"/>
        <w:rPr>
          <w:rFonts w:ascii="楷体" w:eastAsia="楷体" w:hAnsi="楷体"/>
          <w:color w:val="000000"/>
          <w:szCs w:val="21"/>
        </w:rPr>
      </w:pPr>
      <w:r>
        <w:rPr>
          <w:rFonts w:ascii="黑体" w:eastAsia="黑体" w:hint="eastAsia"/>
          <w:bCs/>
          <w:noProof/>
          <w:sz w:val="44"/>
          <w:szCs w:val="44"/>
        </w:rPr>
        <w:lastRenderedPageBreak/>
        <mc:AlternateContent>
          <mc:Choice Requires="wps">
            <w:drawing>
              <wp:anchor distT="0" distB="0" distL="114300" distR="114300" simplePos="0" relativeHeight="251667456" behindDoc="0" locked="0" layoutInCell="1" allowOverlap="1">
                <wp:simplePos x="0" y="0"/>
                <wp:positionH relativeFrom="column">
                  <wp:posOffset>-231775</wp:posOffset>
                </wp:positionH>
                <wp:positionV relativeFrom="paragraph">
                  <wp:posOffset>-476250</wp:posOffset>
                </wp:positionV>
                <wp:extent cx="807720" cy="466090"/>
                <wp:effectExtent l="4445" t="5080" r="6985" b="5080"/>
                <wp:wrapNone/>
                <wp:docPr id="9" name="文本框 2"/>
                <wp:cNvGraphicFramePr/>
                <a:graphic xmlns:a="http://schemas.openxmlformats.org/drawingml/2006/main">
                  <a:graphicData uri="http://schemas.microsoft.com/office/word/2010/wordprocessingShape">
                    <wps:wsp>
                      <wps:cNvSpPr txBox="1"/>
                      <wps:spPr>
                        <a:xfrm>
                          <a:off x="0" y="0"/>
                          <a:ext cx="807720" cy="4660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5</w:t>
                            </w:r>
                          </w:p>
                        </w:txbxContent>
                      </wps:txbx>
                      <wps:bodyPr wrap="square" upright="1"/>
                    </wps:wsp>
                  </a:graphicData>
                </a:graphic>
              </wp:anchor>
            </w:drawing>
          </mc:Choice>
          <mc:Fallback>
            <w:pict>
              <v:shape id="_x0000_s1030" type="#_x0000_t202" style="position:absolute;left:0;text-align:left;margin-left:-18.25pt;margin-top:-37.5pt;width:63.6pt;height:36.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5</w:t>
                      </w:r>
                    </w:p>
                  </w:txbxContent>
                </v:textbox>
              </v:shape>
            </w:pict>
          </mc:Fallback>
        </mc:AlternateContent>
      </w:r>
      <w:r>
        <w:rPr>
          <w:rFonts w:ascii="黑体" w:eastAsia="黑体" w:hint="eastAsia"/>
          <w:bCs/>
          <w:sz w:val="44"/>
          <w:szCs w:val="44"/>
        </w:rPr>
        <w:t>中文题目</w:t>
      </w:r>
      <w:r>
        <w:rPr>
          <w:rFonts w:ascii="楷体" w:eastAsia="楷体" w:hAnsi="楷体" w:hint="eastAsia"/>
          <w:color w:val="000000"/>
          <w:szCs w:val="21"/>
        </w:rPr>
        <w:t>（二号黑体不加粗，居中对齐）</w:t>
      </w:r>
    </w:p>
    <w:p w:rsidR="000A4298" w:rsidRDefault="000A4298">
      <w:pPr>
        <w:spacing w:line="520" w:lineRule="exact"/>
        <w:jc w:val="center"/>
        <w:rPr>
          <w:rFonts w:ascii="黑体" w:eastAsia="黑体"/>
          <w:b/>
          <w:sz w:val="30"/>
          <w:szCs w:val="30"/>
        </w:rPr>
      </w:pPr>
    </w:p>
    <w:p w:rsidR="000A4298" w:rsidRDefault="00B216FB">
      <w:pPr>
        <w:spacing w:line="520" w:lineRule="exact"/>
        <w:jc w:val="center"/>
        <w:rPr>
          <w:rFonts w:ascii="仿宋_GB2312" w:eastAsia="仿宋_GB2312" w:hAnsi="Times New Roman"/>
          <w:color w:val="000000"/>
          <w:szCs w:val="21"/>
        </w:rPr>
      </w:pPr>
      <w:r>
        <w:rPr>
          <w:rFonts w:ascii="黑体" w:eastAsia="黑体" w:hint="eastAsia"/>
          <w:bCs/>
          <w:sz w:val="32"/>
          <w:szCs w:val="32"/>
        </w:rPr>
        <w:t>摘</w:t>
      </w:r>
      <w:r>
        <w:rPr>
          <w:rFonts w:ascii="黑体" w:eastAsia="黑体" w:hint="eastAsia"/>
          <w:bCs/>
          <w:sz w:val="32"/>
          <w:szCs w:val="32"/>
        </w:rPr>
        <w:t xml:space="preserve"> </w:t>
      </w:r>
      <w:r>
        <w:rPr>
          <w:rFonts w:ascii="黑体" w:eastAsia="黑体"/>
          <w:bCs/>
          <w:sz w:val="32"/>
          <w:szCs w:val="32"/>
        </w:rPr>
        <w:t xml:space="preserve"> </w:t>
      </w:r>
      <w:r>
        <w:rPr>
          <w:rFonts w:ascii="黑体" w:eastAsia="黑体" w:hint="eastAsia"/>
          <w:bCs/>
          <w:sz w:val="32"/>
          <w:szCs w:val="32"/>
        </w:rPr>
        <w:t>要</w:t>
      </w:r>
    </w:p>
    <w:p w:rsidR="000A4298" w:rsidRDefault="000A4298">
      <w:pPr>
        <w:spacing w:line="520" w:lineRule="exact"/>
        <w:jc w:val="center"/>
        <w:rPr>
          <w:rFonts w:ascii="黑体" w:eastAsia="黑体"/>
          <w:bCs/>
          <w:sz w:val="32"/>
          <w:szCs w:val="32"/>
        </w:rPr>
      </w:pPr>
    </w:p>
    <w:p w:rsidR="000A4298" w:rsidRDefault="00B216FB">
      <w:pPr>
        <w:spacing w:line="360" w:lineRule="auto"/>
        <w:ind w:firstLineChars="200" w:firstLine="562"/>
        <w:jc w:val="left"/>
        <w:rPr>
          <w:rFonts w:cs="宋体"/>
          <w:kern w:val="0"/>
          <w:sz w:val="24"/>
        </w:rPr>
      </w:pPr>
      <w:r>
        <w:rPr>
          <w:rFonts w:ascii="宋体" w:hint="eastAsia"/>
          <w:b/>
          <w:bCs/>
          <w:color w:val="000000"/>
          <w:kern w:val="0"/>
          <w:sz w:val="28"/>
          <w:szCs w:val="28"/>
        </w:rPr>
        <w:t>目的和意义：</w:t>
      </w:r>
      <w:r>
        <w:rPr>
          <w:rFonts w:ascii="楷体" w:eastAsia="楷体" w:hAnsi="楷体" w:hint="eastAsia"/>
          <w:color w:val="000000"/>
          <w:szCs w:val="21"/>
        </w:rPr>
        <w:t>（摘要内容两端对齐，中文字体字号为四号宋体不加粗，数字和英文字体字号为四号新罗马字体不加粗）</w:t>
      </w:r>
    </w:p>
    <w:p w:rsidR="000A4298" w:rsidRDefault="00B216FB">
      <w:pPr>
        <w:spacing w:line="520" w:lineRule="exact"/>
        <w:ind w:firstLineChars="200" w:firstLine="562"/>
        <w:rPr>
          <w:b/>
          <w:bCs/>
          <w:sz w:val="28"/>
          <w:szCs w:val="28"/>
        </w:rPr>
      </w:pPr>
      <w:r>
        <w:rPr>
          <w:rFonts w:ascii="宋体" w:hint="eastAsia"/>
          <w:b/>
          <w:bCs/>
          <w:color w:val="000000"/>
          <w:kern w:val="0"/>
          <w:sz w:val="28"/>
          <w:szCs w:val="28"/>
        </w:rPr>
        <w:t>方</w:t>
      </w:r>
      <w:r>
        <w:rPr>
          <w:rFonts w:ascii="宋体" w:hint="eastAsia"/>
          <w:b/>
          <w:bCs/>
          <w:color w:val="000000"/>
          <w:kern w:val="0"/>
          <w:sz w:val="28"/>
          <w:szCs w:val="28"/>
        </w:rPr>
        <w:t xml:space="preserve">  </w:t>
      </w:r>
      <w:r>
        <w:rPr>
          <w:rFonts w:ascii="宋体" w:hint="eastAsia"/>
          <w:b/>
          <w:bCs/>
          <w:color w:val="000000"/>
          <w:kern w:val="0"/>
          <w:sz w:val="28"/>
          <w:szCs w:val="28"/>
        </w:rPr>
        <w:t>法：</w:t>
      </w:r>
    </w:p>
    <w:p w:rsidR="000A4298" w:rsidRDefault="00B216FB">
      <w:pPr>
        <w:spacing w:line="520" w:lineRule="exact"/>
        <w:ind w:firstLineChars="200" w:firstLine="562"/>
        <w:rPr>
          <w:b/>
          <w:bCs/>
          <w:sz w:val="28"/>
          <w:szCs w:val="28"/>
        </w:rPr>
      </w:pPr>
      <w:r>
        <w:rPr>
          <w:rFonts w:ascii="宋体" w:hint="eastAsia"/>
          <w:b/>
          <w:bCs/>
          <w:color w:val="000000"/>
          <w:kern w:val="0"/>
          <w:sz w:val="28"/>
          <w:szCs w:val="28"/>
        </w:rPr>
        <w:t>结</w:t>
      </w:r>
      <w:r>
        <w:rPr>
          <w:rFonts w:ascii="宋体" w:hint="eastAsia"/>
          <w:b/>
          <w:bCs/>
          <w:color w:val="000000"/>
          <w:kern w:val="0"/>
          <w:sz w:val="28"/>
          <w:szCs w:val="28"/>
        </w:rPr>
        <w:t xml:space="preserve">  </w:t>
      </w:r>
      <w:r>
        <w:rPr>
          <w:rFonts w:ascii="宋体" w:hint="eastAsia"/>
          <w:b/>
          <w:bCs/>
          <w:color w:val="000000"/>
          <w:kern w:val="0"/>
          <w:sz w:val="28"/>
          <w:szCs w:val="28"/>
        </w:rPr>
        <w:t>果：</w:t>
      </w:r>
    </w:p>
    <w:p w:rsidR="000A4298" w:rsidRDefault="00B216FB">
      <w:pPr>
        <w:spacing w:line="520" w:lineRule="exact"/>
        <w:ind w:firstLineChars="200" w:firstLine="562"/>
        <w:rPr>
          <w:b/>
          <w:sz w:val="24"/>
        </w:rPr>
      </w:pPr>
      <w:r>
        <w:rPr>
          <w:rFonts w:ascii="宋体" w:hint="eastAsia"/>
          <w:b/>
          <w:bCs/>
          <w:color w:val="000000"/>
          <w:kern w:val="0"/>
          <w:sz w:val="28"/>
          <w:szCs w:val="28"/>
        </w:rPr>
        <w:t>结</w:t>
      </w:r>
      <w:r>
        <w:rPr>
          <w:rFonts w:ascii="宋体" w:hint="eastAsia"/>
          <w:b/>
          <w:bCs/>
          <w:color w:val="000000"/>
          <w:kern w:val="0"/>
          <w:sz w:val="28"/>
          <w:szCs w:val="28"/>
        </w:rPr>
        <w:t xml:space="preserve">  </w:t>
      </w:r>
      <w:r>
        <w:rPr>
          <w:rFonts w:ascii="宋体" w:hint="eastAsia"/>
          <w:b/>
          <w:bCs/>
          <w:color w:val="000000"/>
          <w:kern w:val="0"/>
          <w:sz w:val="28"/>
          <w:szCs w:val="28"/>
        </w:rPr>
        <w:t>论：</w:t>
      </w:r>
    </w:p>
    <w:p w:rsidR="000A4298" w:rsidRDefault="000A4298">
      <w:pPr>
        <w:spacing w:line="520" w:lineRule="exact"/>
        <w:rPr>
          <w:sz w:val="24"/>
        </w:rPr>
      </w:pPr>
    </w:p>
    <w:p w:rsidR="000A4298" w:rsidRDefault="00B216FB">
      <w:pPr>
        <w:spacing w:line="520" w:lineRule="exact"/>
        <w:ind w:firstLineChars="200" w:firstLine="560"/>
        <w:jc w:val="center"/>
        <w:rPr>
          <w:rFonts w:ascii="Times New Roman" w:hAnsi="Times New Roman"/>
          <w:b/>
          <w:bCs/>
          <w:color w:val="FF0000"/>
          <w:sz w:val="32"/>
          <w:szCs w:val="32"/>
        </w:rPr>
      </w:pPr>
      <w:r>
        <w:rPr>
          <w:rFonts w:ascii="黑体" w:eastAsia="黑体" w:hint="eastAsia"/>
          <w:bCs/>
          <w:sz w:val="28"/>
          <w:szCs w:val="28"/>
        </w:rPr>
        <w:t>关键词</w:t>
      </w:r>
      <w:r>
        <w:rPr>
          <w:rFonts w:ascii="黑体" w:eastAsia="黑体" w:hint="eastAsia"/>
          <w:bCs/>
          <w:sz w:val="28"/>
          <w:szCs w:val="28"/>
        </w:rPr>
        <w:t xml:space="preserve"> </w:t>
      </w:r>
      <w:r>
        <w:rPr>
          <w:rFonts w:ascii="楷体" w:eastAsia="楷体" w:hAnsi="楷体" w:hint="eastAsia"/>
          <w:color w:val="000000"/>
          <w:szCs w:val="21"/>
        </w:rPr>
        <w:t>（</w:t>
      </w:r>
      <w:r>
        <w:rPr>
          <w:rFonts w:ascii="楷体" w:eastAsia="楷体" w:hAnsi="楷体" w:hint="eastAsia"/>
          <w:color w:val="000000"/>
          <w:szCs w:val="21"/>
        </w:rPr>
        <w:t>3-5</w:t>
      </w:r>
      <w:r>
        <w:rPr>
          <w:rFonts w:ascii="楷体" w:eastAsia="楷体" w:hAnsi="楷体" w:hint="eastAsia"/>
          <w:color w:val="000000"/>
          <w:szCs w:val="21"/>
        </w:rPr>
        <w:t>个，关键词间用中文状态下的分号隔开，最后一个关键词后不加标点符号。关键词中的中文字体字号为四号宋体不加粗，数字和英文字体字号为四号新罗马字体不加粗）</w:t>
      </w:r>
      <w:r>
        <w:rPr>
          <w:rFonts w:cs="宋体"/>
          <w:kern w:val="0"/>
          <w:sz w:val="24"/>
        </w:rPr>
        <w:br w:type="page"/>
      </w:r>
      <w:r>
        <w:rPr>
          <w:rFonts w:ascii="Times New Roman" w:hAnsi="Times New Roman" w:hint="eastAsia"/>
          <w:sz w:val="36"/>
          <w:szCs w:val="36"/>
        </w:rPr>
        <w:lastRenderedPageBreak/>
        <w:t>The Title of the Dissertation</w:t>
      </w:r>
      <w:r>
        <w:rPr>
          <w:rFonts w:ascii="楷体" w:eastAsia="楷体" w:hAnsi="楷体" w:hint="eastAsia"/>
          <w:color w:val="000000"/>
          <w:szCs w:val="21"/>
        </w:rPr>
        <w:t>（</w:t>
      </w:r>
      <w:r>
        <w:rPr>
          <w:rFonts w:ascii="楷体" w:eastAsia="楷体" w:hAnsi="楷体"/>
          <w:color w:val="000000"/>
          <w:szCs w:val="21"/>
        </w:rPr>
        <w:t>小二号</w:t>
      </w:r>
      <w:r>
        <w:rPr>
          <w:rFonts w:ascii="楷体" w:eastAsia="楷体" w:hAnsi="楷体" w:hint="eastAsia"/>
          <w:color w:val="000000"/>
          <w:szCs w:val="21"/>
        </w:rPr>
        <w:t>新罗马</w:t>
      </w:r>
      <w:r>
        <w:rPr>
          <w:rFonts w:ascii="楷体" w:eastAsia="楷体" w:hAnsi="楷体"/>
          <w:color w:val="000000"/>
          <w:szCs w:val="21"/>
        </w:rPr>
        <w:t>不加粗，居中对齐</w:t>
      </w:r>
      <w:r>
        <w:rPr>
          <w:rFonts w:ascii="楷体" w:eastAsia="楷体" w:hAnsi="楷体" w:hint="eastAsia"/>
          <w:color w:val="000000"/>
          <w:szCs w:val="21"/>
        </w:rPr>
        <w:t>）</w:t>
      </w:r>
    </w:p>
    <w:p w:rsidR="000A4298" w:rsidRDefault="00B216FB">
      <w:pPr>
        <w:tabs>
          <w:tab w:val="left" w:pos="1755"/>
          <w:tab w:val="left" w:pos="5925"/>
        </w:tabs>
        <w:snapToGrid w:val="0"/>
        <w:spacing w:before="120" w:line="520" w:lineRule="exact"/>
        <w:ind w:firstLine="643"/>
        <w:jc w:val="center"/>
        <w:rPr>
          <w:rFonts w:ascii="Times New Roman" w:hAnsi="Times New Roman"/>
          <w:b/>
          <w:bCs/>
          <w:color w:val="FF0000"/>
          <w:sz w:val="32"/>
          <w:szCs w:val="32"/>
        </w:rPr>
      </w:pPr>
      <w:r>
        <w:rPr>
          <w:rFonts w:ascii="Times New Roman" w:hAnsi="Times New Roman" w:hint="eastAsia"/>
          <w:noProof/>
          <w:sz w:val="36"/>
          <w:szCs w:val="36"/>
        </w:rPr>
        <mc:AlternateContent>
          <mc:Choice Requires="wps">
            <w:drawing>
              <wp:anchor distT="0" distB="0" distL="114300" distR="114300" simplePos="0" relativeHeight="251668480" behindDoc="0" locked="0" layoutInCell="1" allowOverlap="1">
                <wp:simplePos x="0" y="0"/>
                <wp:positionH relativeFrom="column">
                  <wp:posOffset>-241300</wp:posOffset>
                </wp:positionH>
                <wp:positionV relativeFrom="paragraph">
                  <wp:posOffset>-796925</wp:posOffset>
                </wp:positionV>
                <wp:extent cx="807720" cy="466090"/>
                <wp:effectExtent l="4445" t="5080" r="6985" b="5080"/>
                <wp:wrapNone/>
                <wp:docPr id="10" name="文本框 2"/>
                <wp:cNvGraphicFramePr/>
                <a:graphic xmlns:a="http://schemas.openxmlformats.org/drawingml/2006/main">
                  <a:graphicData uri="http://schemas.microsoft.com/office/word/2010/wordprocessingShape">
                    <wps:wsp>
                      <wps:cNvSpPr txBox="1"/>
                      <wps:spPr>
                        <a:xfrm>
                          <a:off x="0" y="0"/>
                          <a:ext cx="807720" cy="4660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6</w:t>
                            </w:r>
                          </w:p>
                        </w:txbxContent>
                      </wps:txbx>
                      <wps:bodyPr wrap="square" upright="1"/>
                    </wps:wsp>
                  </a:graphicData>
                </a:graphic>
              </wp:anchor>
            </w:drawing>
          </mc:Choice>
          <mc:Fallback>
            <w:pict>
              <v:shape id="_x0000_s1031" type="#_x0000_t202" style="position:absolute;left:0;text-align:left;margin-left:-19pt;margin-top:-62.75pt;width:63.6pt;height:36.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6</w:t>
                      </w:r>
                    </w:p>
                  </w:txbxContent>
                </v:textbox>
              </v:shape>
            </w:pict>
          </mc:Fallback>
        </mc:AlternateContent>
      </w:r>
    </w:p>
    <w:p w:rsidR="000A4298" w:rsidRDefault="00B216FB">
      <w:pPr>
        <w:tabs>
          <w:tab w:val="left" w:pos="1995"/>
          <w:tab w:val="center" w:pos="4454"/>
          <w:tab w:val="left" w:pos="5925"/>
        </w:tabs>
        <w:snapToGrid w:val="0"/>
        <w:spacing w:before="120" w:line="520" w:lineRule="exact"/>
        <w:jc w:val="center"/>
        <w:rPr>
          <w:rFonts w:ascii="仿宋_GB2312" w:eastAsia="仿宋_GB2312" w:hAnsi="Times New Roman"/>
          <w:color w:val="000000"/>
          <w:szCs w:val="21"/>
        </w:rPr>
      </w:pPr>
      <w:r>
        <w:rPr>
          <w:rFonts w:ascii="Times New Roman" w:hAnsi="Times New Roman"/>
          <w:bCs/>
          <w:sz w:val="32"/>
          <w:szCs w:val="32"/>
        </w:rPr>
        <w:t>ABSTRACT</w:t>
      </w:r>
    </w:p>
    <w:p w:rsidR="000A4298" w:rsidRDefault="000A4298">
      <w:pPr>
        <w:tabs>
          <w:tab w:val="left" w:pos="1995"/>
          <w:tab w:val="center" w:pos="4454"/>
          <w:tab w:val="left" w:pos="5925"/>
        </w:tabs>
        <w:snapToGrid w:val="0"/>
        <w:spacing w:before="120" w:line="520" w:lineRule="exact"/>
        <w:ind w:firstLineChars="200" w:firstLine="602"/>
        <w:jc w:val="center"/>
        <w:rPr>
          <w:rFonts w:ascii="Times New Roman" w:hAnsi="Times New Roman"/>
          <w:b/>
          <w:sz w:val="30"/>
          <w:szCs w:val="30"/>
        </w:rPr>
      </w:pPr>
    </w:p>
    <w:p w:rsidR="000A4298" w:rsidRDefault="00B216FB">
      <w:pPr>
        <w:widowControl/>
        <w:shd w:val="clear" w:color="auto" w:fill="FFFFFF"/>
        <w:spacing w:before="90" w:after="90" w:line="520" w:lineRule="exact"/>
        <w:ind w:firstLineChars="200" w:firstLine="562"/>
        <w:outlineLvl w:val="0"/>
        <w:rPr>
          <w:rFonts w:ascii="Times New Roman" w:hAnsi="Times New Roman"/>
          <w:bCs/>
          <w:kern w:val="36"/>
          <w:sz w:val="24"/>
        </w:rPr>
      </w:pPr>
      <w:r>
        <w:rPr>
          <w:rFonts w:ascii="Times New Roman" w:hAnsi="Times New Roman" w:cs="宋体"/>
          <w:b/>
          <w:bCs/>
          <w:kern w:val="36"/>
          <w:sz w:val="28"/>
          <w:szCs w:val="28"/>
        </w:rPr>
        <w:t>Objective</w:t>
      </w:r>
      <w:r>
        <w:rPr>
          <w:rFonts w:ascii="Times New Roman" w:hAnsi="Times New Roman" w:cs="宋体" w:hint="eastAsia"/>
          <w:b/>
          <w:bCs/>
          <w:kern w:val="36"/>
          <w:sz w:val="28"/>
          <w:szCs w:val="28"/>
        </w:rPr>
        <w:t xml:space="preserve"> (s)</w:t>
      </w:r>
      <w:r>
        <w:rPr>
          <w:rFonts w:ascii="Times New Roman" w:hAnsi="Times New Roman" w:cs="宋体"/>
          <w:b/>
          <w:bCs/>
          <w:kern w:val="36"/>
          <w:sz w:val="28"/>
          <w:szCs w:val="28"/>
        </w:rPr>
        <w:t xml:space="preserve"> </w:t>
      </w:r>
      <w:r>
        <w:rPr>
          <w:rFonts w:ascii="楷体" w:eastAsia="楷体" w:hAnsi="楷体" w:hint="eastAsia"/>
          <w:color w:val="000000"/>
          <w:szCs w:val="21"/>
        </w:rPr>
        <w:t>（英文摘要内容为</w:t>
      </w:r>
      <w:r>
        <w:rPr>
          <w:rFonts w:ascii="楷体" w:eastAsia="楷体" w:hAnsi="楷体"/>
          <w:color w:val="000000"/>
          <w:szCs w:val="21"/>
        </w:rPr>
        <w:t>四号新罗马字体</w:t>
      </w:r>
      <w:r>
        <w:rPr>
          <w:rFonts w:ascii="楷体" w:eastAsia="楷体" w:hAnsi="楷体" w:hint="eastAsia"/>
          <w:color w:val="000000"/>
          <w:szCs w:val="21"/>
        </w:rPr>
        <w:t>不加粗</w:t>
      </w:r>
      <w:r>
        <w:rPr>
          <w:rFonts w:ascii="楷体" w:eastAsia="楷体" w:hAnsi="楷体"/>
          <w:color w:val="000000"/>
          <w:szCs w:val="21"/>
        </w:rPr>
        <w:t>，两端对齐</w:t>
      </w:r>
      <w:r>
        <w:rPr>
          <w:rFonts w:ascii="楷体" w:eastAsia="楷体" w:hAnsi="楷体" w:hint="eastAsia"/>
          <w:color w:val="000000"/>
          <w:szCs w:val="21"/>
        </w:rPr>
        <w:t>)</w:t>
      </w:r>
    </w:p>
    <w:p w:rsidR="000A4298" w:rsidRDefault="00B216FB">
      <w:pPr>
        <w:autoSpaceDE w:val="0"/>
        <w:autoSpaceDN w:val="0"/>
        <w:adjustRightInd w:val="0"/>
        <w:spacing w:line="520" w:lineRule="exact"/>
        <w:ind w:firstLineChars="200" w:firstLine="562"/>
        <w:rPr>
          <w:rFonts w:ascii="Times New Roman" w:hAnsi="Times New Roman"/>
          <w:color w:val="FF0000"/>
          <w:sz w:val="24"/>
        </w:rPr>
      </w:pPr>
      <w:r>
        <w:rPr>
          <w:rFonts w:ascii="Times New Roman" w:hAnsi="Times New Roman" w:cs="宋体" w:hint="eastAsia"/>
          <w:b/>
          <w:bCs/>
          <w:kern w:val="36"/>
          <w:sz w:val="28"/>
          <w:szCs w:val="28"/>
        </w:rPr>
        <w:t>Method(s)</w:t>
      </w:r>
      <w:r>
        <w:rPr>
          <w:rFonts w:ascii="Times New Roman" w:hAnsi="Times New Roman" w:cs="宋体"/>
          <w:b/>
          <w:bCs/>
          <w:kern w:val="36"/>
          <w:sz w:val="28"/>
          <w:szCs w:val="28"/>
        </w:rPr>
        <w:t xml:space="preserve"> </w:t>
      </w:r>
    </w:p>
    <w:p w:rsidR="000A4298" w:rsidRDefault="00B216FB">
      <w:pPr>
        <w:spacing w:line="520" w:lineRule="exact"/>
        <w:ind w:firstLineChars="200" w:firstLine="562"/>
        <w:rPr>
          <w:rFonts w:ascii="Times New Roman" w:hAnsi="Times New Roman"/>
          <w:color w:val="FF0000"/>
          <w:sz w:val="24"/>
        </w:rPr>
      </w:pPr>
      <w:r>
        <w:rPr>
          <w:rFonts w:ascii="Times New Roman" w:hAnsi="Times New Roman" w:cs="宋体"/>
          <w:b/>
          <w:bCs/>
          <w:kern w:val="36"/>
          <w:sz w:val="28"/>
          <w:szCs w:val="28"/>
        </w:rPr>
        <w:t>Result</w:t>
      </w:r>
      <w:r>
        <w:rPr>
          <w:rFonts w:ascii="Times New Roman" w:hAnsi="Times New Roman" w:cs="宋体" w:hint="eastAsia"/>
          <w:b/>
          <w:bCs/>
          <w:kern w:val="36"/>
          <w:sz w:val="28"/>
          <w:szCs w:val="28"/>
        </w:rPr>
        <w:t>(</w:t>
      </w:r>
      <w:r>
        <w:rPr>
          <w:rFonts w:ascii="Times New Roman" w:hAnsi="Times New Roman" w:cs="宋体"/>
          <w:b/>
          <w:bCs/>
          <w:kern w:val="36"/>
          <w:sz w:val="28"/>
          <w:szCs w:val="28"/>
        </w:rPr>
        <w:t>s</w:t>
      </w:r>
      <w:r>
        <w:rPr>
          <w:rFonts w:ascii="Times New Roman" w:hAnsi="Times New Roman" w:cs="宋体" w:hint="eastAsia"/>
          <w:b/>
          <w:bCs/>
          <w:kern w:val="36"/>
          <w:sz w:val="28"/>
          <w:szCs w:val="28"/>
        </w:rPr>
        <w:t>)</w:t>
      </w:r>
      <w:r>
        <w:rPr>
          <w:rFonts w:ascii="Times New Roman" w:hAnsi="Times New Roman" w:cs="宋体"/>
          <w:b/>
          <w:bCs/>
          <w:kern w:val="36"/>
          <w:sz w:val="28"/>
          <w:szCs w:val="28"/>
        </w:rPr>
        <w:t xml:space="preserve"> </w:t>
      </w:r>
    </w:p>
    <w:p w:rsidR="000A4298" w:rsidRDefault="00B216FB">
      <w:pPr>
        <w:autoSpaceDE w:val="0"/>
        <w:autoSpaceDN w:val="0"/>
        <w:adjustRightInd w:val="0"/>
        <w:spacing w:line="520" w:lineRule="exact"/>
        <w:ind w:firstLineChars="200" w:firstLine="562"/>
        <w:rPr>
          <w:rFonts w:ascii="Times New Roman" w:hAnsi="Times New Roman"/>
          <w:sz w:val="24"/>
        </w:rPr>
      </w:pPr>
      <w:r>
        <w:rPr>
          <w:rFonts w:ascii="Times New Roman" w:hAnsi="Times New Roman" w:cs="宋体"/>
          <w:b/>
          <w:bCs/>
          <w:kern w:val="36"/>
          <w:sz w:val="28"/>
          <w:szCs w:val="28"/>
        </w:rPr>
        <w:t>Conclusion</w:t>
      </w:r>
      <w:r>
        <w:rPr>
          <w:rFonts w:ascii="Times New Roman" w:hAnsi="Times New Roman" w:cs="宋体" w:hint="eastAsia"/>
          <w:b/>
          <w:bCs/>
          <w:kern w:val="36"/>
          <w:sz w:val="28"/>
          <w:szCs w:val="28"/>
        </w:rPr>
        <w:t>(</w:t>
      </w:r>
      <w:r>
        <w:rPr>
          <w:rFonts w:ascii="Times New Roman" w:hAnsi="Times New Roman" w:cs="宋体"/>
          <w:b/>
          <w:bCs/>
          <w:kern w:val="36"/>
          <w:sz w:val="28"/>
          <w:szCs w:val="28"/>
        </w:rPr>
        <w:t>s</w:t>
      </w:r>
      <w:r>
        <w:rPr>
          <w:rFonts w:ascii="Times New Roman" w:hAnsi="Times New Roman" w:cs="宋体" w:hint="eastAsia"/>
          <w:b/>
          <w:bCs/>
          <w:kern w:val="36"/>
          <w:sz w:val="28"/>
          <w:szCs w:val="28"/>
        </w:rPr>
        <w:t>)</w:t>
      </w:r>
      <w:r>
        <w:rPr>
          <w:rFonts w:ascii="Times New Roman" w:hAnsi="Times New Roman" w:cs="宋体"/>
          <w:b/>
          <w:bCs/>
          <w:kern w:val="36"/>
          <w:sz w:val="28"/>
          <w:szCs w:val="28"/>
        </w:rPr>
        <w:t xml:space="preserve"> </w:t>
      </w:r>
    </w:p>
    <w:p w:rsidR="000A4298" w:rsidRDefault="000A4298">
      <w:pPr>
        <w:autoSpaceDE w:val="0"/>
        <w:autoSpaceDN w:val="0"/>
        <w:adjustRightInd w:val="0"/>
        <w:spacing w:line="520" w:lineRule="exact"/>
        <w:ind w:firstLineChars="200" w:firstLine="480"/>
        <w:jc w:val="left"/>
        <w:rPr>
          <w:rFonts w:ascii="Times New Roman" w:hAnsi="Times New Roman"/>
          <w:sz w:val="24"/>
        </w:rPr>
      </w:pPr>
    </w:p>
    <w:p w:rsidR="000A4298" w:rsidRDefault="00B216FB">
      <w:pPr>
        <w:autoSpaceDE w:val="0"/>
        <w:autoSpaceDN w:val="0"/>
        <w:adjustRightInd w:val="0"/>
        <w:spacing w:line="520" w:lineRule="exact"/>
        <w:ind w:firstLineChars="200" w:firstLine="562"/>
        <w:jc w:val="left"/>
        <w:rPr>
          <w:rFonts w:ascii="Times New Roman" w:hAnsi="Times New Roman" w:cs="Arial"/>
          <w:color w:val="FF0000"/>
          <w:sz w:val="24"/>
        </w:rPr>
      </w:pPr>
      <w:r>
        <w:rPr>
          <w:rFonts w:ascii="Times New Roman" w:eastAsia="仿宋_GB2312" w:hAnsi="Times New Roman"/>
          <w:b/>
          <w:bCs/>
          <w:color w:val="000000"/>
          <w:sz w:val="28"/>
          <w:szCs w:val="28"/>
        </w:rPr>
        <w:t>Keywords:</w:t>
      </w:r>
      <w:r>
        <w:rPr>
          <w:rFonts w:ascii="Times New Roman" w:eastAsia="仿宋_GB2312" w:hAnsi="Times New Roman" w:hint="eastAsia"/>
          <w:b/>
          <w:bCs/>
          <w:color w:val="000000"/>
          <w:sz w:val="28"/>
          <w:szCs w:val="28"/>
        </w:rPr>
        <w:t xml:space="preserve"> </w:t>
      </w:r>
      <w:r>
        <w:rPr>
          <w:rFonts w:ascii="楷体" w:eastAsia="楷体" w:hAnsi="楷体" w:hint="eastAsia"/>
          <w:color w:val="000000"/>
          <w:szCs w:val="21"/>
        </w:rPr>
        <w:t>（每组关键词之间用英文逗号分隔，逗号后空一格。字体为四号，最后一个关键词后不加标点符号，字体字号均为</w:t>
      </w:r>
      <w:r>
        <w:rPr>
          <w:rFonts w:ascii="楷体" w:eastAsia="楷体" w:hAnsi="楷体"/>
          <w:color w:val="000000"/>
          <w:szCs w:val="21"/>
        </w:rPr>
        <w:t>四号新罗马字体</w:t>
      </w:r>
      <w:r>
        <w:rPr>
          <w:rFonts w:ascii="楷体" w:eastAsia="楷体" w:hAnsi="楷体" w:hint="eastAsia"/>
          <w:color w:val="000000"/>
          <w:szCs w:val="21"/>
        </w:rPr>
        <w:t>不加粗）</w:t>
      </w: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rFonts w:cs="宋体"/>
          <w:kern w:val="0"/>
          <w:sz w:val="24"/>
        </w:rPr>
      </w:pPr>
    </w:p>
    <w:p w:rsidR="000A4298" w:rsidRDefault="000A4298">
      <w:pPr>
        <w:spacing w:line="520" w:lineRule="exact"/>
        <w:jc w:val="left"/>
        <w:rPr>
          <w:sz w:val="24"/>
        </w:rPr>
      </w:pPr>
    </w:p>
    <w:p w:rsidR="000A4298" w:rsidRDefault="000A4298">
      <w:pPr>
        <w:spacing w:line="520" w:lineRule="exact"/>
        <w:jc w:val="center"/>
        <w:outlineLvl w:val="0"/>
        <w:rPr>
          <w:rFonts w:ascii="黑体" w:eastAsia="黑体" w:hAnsi="黑体"/>
          <w:color w:val="000000"/>
          <w:sz w:val="32"/>
          <w:szCs w:val="32"/>
        </w:rPr>
      </w:pPr>
    </w:p>
    <w:p w:rsidR="000A4298" w:rsidRDefault="00B216FB">
      <w:pPr>
        <w:spacing w:line="520" w:lineRule="exact"/>
        <w:jc w:val="center"/>
        <w:outlineLvl w:val="0"/>
        <w:rPr>
          <w:rFonts w:ascii="黑体" w:eastAsia="黑体" w:hAnsi="黑体" w:cs="宋体"/>
          <w:b/>
          <w:color w:val="000000"/>
          <w:sz w:val="44"/>
          <w:szCs w:val="44"/>
        </w:rPr>
      </w:pPr>
      <w:r>
        <w:rPr>
          <w:rFonts w:ascii="Times New Roman" w:hAnsi="Times New Roman"/>
          <w:noProof/>
          <w:color w:val="000000"/>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-231775</wp:posOffset>
                </wp:positionH>
                <wp:positionV relativeFrom="paragraph">
                  <wp:posOffset>-466725</wp:posOffset>
                </wp:positionV>
                <wp:extent cx="807720" cy="466090"/>
                <wp:effectExtent l="4445" t="5080" r="6985" b="5080"/>
                <wp:wrapNone/>
                <wp:docPr id="11" name="文本框 2"/>
                <wp:cNvGraphicFramePr/>
                <a:graphic xmlns:a="http://schemas.openxmlformats.org/drawingml/2006/main">
                  <a:graphicData uri="http://schemas.microsoft.com/office/word/2010/wordprocessingShape">
                    <wps:wsp>
                      <wps:cNvSpPr txBox="1"/>
                      <wps:spPr>
                        <a:xfrm>
                          <a:off x="0" y="0"/>
                          <a:ext cx="807720" cy="4660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7</w:t>
                            </w:r>
                          </w:p>
                        </w:txbxContent>
                      </wps:txbx>
                      <wps:bodyPr wrap="square" upright="1"/>
                    </wps:wsp>
                  </a:graphicData>
                </a:graphic>
              </wp:anchor>
            </w:drawing>
          </mc:Choice>
          <mc:Fallback>
            <w:pict>
              <v:shape id="_x0000_s1032" type="#_x0000_t202" style="position:absolute;left:0;text-align:left;margin-left:-18.25pt;margin-top:-36.75pt;width:63.6pt;height:36.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7</w:t>
                      </w:r>
                    </w:p>
                  </w:txbxContent>
                </v:textbox>
              </v:shape>
            </w:pict>
          </mc:Fallback>
        </mc:AlternateContent>
      </w:r>
      <w:r>
        <w:rPr>
          <w:rFonts w:ascii="黑体" w:eastAsia="黑体" w:hAnsi="黑体" w:hint="eastAsia"/>
          <w:color w:val="000000"/>
          <w:sz w:val="44"/>
          <w:szCs w:val="44"/>
        </w:rPr>
        <w:t>参考文献</w:t>
      </w:r>
    </w:p>
    <w:p w:rsidR="000A4298" w:rsidRDefault="000A4298">
      <w:pPr>
        <w:spacing w:line="520" w:lineRule="exact"/>
        <w:jc w:val="center"/>
        <w:outlineLvl w:val="0"/>
        <w:rPr>
          <w:rFonts w:ascii="楷体" w:eastAsia="楷体" w:hAnsi="楷体"/>
          <w:color w:val="000000"/>
          <w:szCs w:val="21"/>
        </w:rPr>
      </w:pPr>
    </w:p>
    <w:p w:rsidR="000A4298" w:rsidRDefault="00B216FB">
      <w:pPr>
        <w:spacing w:line="520" w:lineRule="exact"/>
        <w:jc w:val="center"/>
        <w:outlineLvl w:val="0"/>
        <w:rPr>
          <w:rFonts w:ascii="楷体" w:eastAsia="楷体" w:hAnsi="楷体"/>
          <w:color w:val="000000"/>
          <w:szCs w:val="21"/>
        </w:rPr>
      </w:pPr>
      <w:r>
        <w:rPr>
          <w:rFonts w:ascii="楷体" w:eastAsia="楷体" w:hAnsi="楷体" w:hint="eastAsia"/>
          <w:color w:val="000000"/>
          <w:szCs w:val="21"/>
        </w:rPr>
        <w:t>（期刊类）</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hint="eastAsia"/>
          <w:color w:val="000000"/>
          <w:sz w:val="28"/>
          <w:szCs w:val="28"/>
        </w:rPr>
        <w:t>序号</w:t>
      </w:r>
      <w:r>
        <w:rPr>
          <w:rFonts w:ascii="Times New Roman" w:hAnsi="Times New Roman"/>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作者</w:t>
      </w:r>
      <w:r>
        <w:rPr>
          <w:rFonts w:ascii="Times New Roman" w:hAnsi="Times New Roman"/>
          <w:color w:val="000000"/>
          <w:sz w:val="28"/>
          <w:szCs w:val="28"/>
        </w:rPr>
        <w:t>.</w:t>
      </w:r>
      <w:r>
        <w:rPr>
          <w:rFonts w:ascii="Times New Roman" w:hAnsi="Times New Roman" w:hint="eastAsia"/>
          <w:color w:val="000000"/>
          <w:sz w:val="28"/>
          <w:szCs w:val="28"/>
        </w:rPr>
        <w:t>题名</w:t>
      </w:r>
      <w:r>
        <w:rPr>
          <w:rFonts w:ascii="Times New Roman" w:hAnsi="Times New Roman"/>
          <w:color w:val="000000"/>
          <w:sz w:val="28"/>
          <w:szCs w:val="28"/>
        </w:rPr>
        <w:t>[J].</w:t>
      </w:r>
      <w:r>
        <w:rPr>
          <w:rFonts w:ascii="Times New Roman" w:hAnsi="Times New Roman" w:hint="eastAsia"/>
          <w:color w:val="000000"/>
          <w:sz w:val="28"/>
          <w:szCs w:val="28"/>
        </w:rPr>
        <w:t>刊名</w:t>
      </w:r>
      <w:r>
        <w:rPr>
          <w:rFonts w:ascii="Times New Roman" w:hAnsi="Times New Roman"/>
          <w:color w:val="000000"/>
          <w:sz w:val="28"/>
          <w:szCs w:val="28"/>
        </w:rPr>
        <w:t>,</w:t>
      </w:r>
      <w:r>
        <w:rPr>
          <w:rFonts w:ascii="Times New Roman" w:hAnsi="Times New Roman" w:hint="eastAsia"/>
          <w:color w:val="000000"/>
          <w:sz w:val="28"/>
          <w:szCs w:val="28"/>
        </w:rPr>
        <w:t>出版年份</w:t>
      </w:r>
      <w:r>
        <w:rPr>
          <w:rFonts w:ascii="Times New Roman" w:hAnsi="Times New Roman"/>
          <w:color w:val="000000"/>
          <w:sz w:val="28"/>
          <w:szCs w:val="28"/>
        </w:rPr>
        <w:t>,</w:t>
      </w:r>
      <w:r>
        <w:rPr>
          <w:rFonts w:ascii="Times New Roman" w:hAnsi="Times New Roman" w:hint="eastAsia"/>
          <w:color w:val="000000"/>
          <w:sz w:val="28"/>
          <w:szCs w:val="28"/>
        </w:rPr>
        <w:t>卷号</w:t>
      </w:r>
      <w:r>
        <w:rPr>
          <w:rFonts w:ascii="Times New Roman" w:hAnsi="Times New Roman"/>
          <w:color w:val="000000"/>
          <w:sz w:val="28"/>
          <w:szCs w:val="28"/>
        </w:rPr>
        <w:t>(</w:t>
      </w:r>
      <w:r>
        <w:rPr>
          <w:rFonts w:ascii="Times New Roman" w:hAnsi="Times New Roman" w:hint="eastAsia"/>
          <w:color w:val="000000"/>
          <w:sz w:val="28"/>
          <w:szCs w:val="28"/>
        </w:rPr>
        <w:t>期号</w:t>
      </w:r>
      <w:r>
        <w:rPr>
          <w:rFonts w:ascii="Times New Roman" w:hAnsi="Times New Roman"/>
          <w:color w:val="000000"/>
          <w:sz w:val="28"/>
          <w:szCs w:val="28"/>
        </w:rPr>
        <w:t>):</w:t>
      </w:r>
      <w:r>
        <w:rPr>
          <w:rFonts w:ascii="Times New Roman" w:hAnsi="Times New Roman" w:hint="eastAsia"/>
          <w:color w:val="000000"/>
          <w:sz w:val="28"/>
          <w:szCs w:val="28"/>
        </w:rPr>
        <w:t>起止页码</w:t>
      </w:r>
      <w:r>
        <w:rPr>
          <w:rFonts w:ascii="Times New Roman" w:hAnsi="Times New Roman"/>
          <w:color w:val="000000"/>
          <w:sz w:val="28"/>
          <w:szCs w:val="28"/>
        </w:rPr>
        <w:t>.</w:t>
      </w:r>
    </w:p>
    <w:p w:rsidR="000A4298" w:rsidRDefault="00B216FB">
      <w:pPr>
        <w:spacing w:line="520" w:lineRule="exact"/>
        <w:ind w:left="280" w:hangingChars="100" w:hanging="28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hint="eastAsia"/>
          <w:color w:val="000000"/>
          <w:sz w:val="28"/>
          <w:szCs w:val="28"/>
        </w:rPr>
        <w:t xml:space="preserve"> </w:t>
      </w:r>
      <w:proofErr w:type="gramStart"/>
      <w:r>
        <w:rPr>
          <w:rFonts w:ascii="Times New Roman" w:hAnsi="宋体" w:hint="eastAsia"/>
          <w:color w:val="000000"/>
          <w:sz w:val="28"/>
          <w:szCs w:val="28"/>
        </w:rPr>
        <w:t>金显贺</w:t>
      </w:r>
      <w:proofErr w:type="gramEnd"/>
      <w:r>
        <w:rPr>
          <w:rFonts w:ascii="Times New Roman" w:hAnsi="Times New Roman"/>
          <w:color w:val="000000"/>
          <w:sz w:val="28"/>
          <w:szCs w:val="28"/>
        </w:rPr>
        <w:t>,</w:t>
      </w:r>
      <w:r>
        <w:rPr>
          <w:rFonts w:ascii="Times New Roman" w:hAnsi="宋体" w:hint="eastAsia"/>
          <w:color w:val="000000"/>
          <w:sz w:val="28"/>
          <w:szCs w:val="28"/>
        </w:rPr>
        <w:t>王昌长</w:t>
      </w:r>
      <w:r>
        <w:rPr>
          <w:rFonts w:ascii="Times New Roman" w:hAnsi="Times New Roman"/>
          <w:color w:val="000000"/>
          <w:sz w:val="28"/>
          <w:szCs w:val="28"/>
        </w:rPr>
        <w:t>,</w:t>
      </w:r>
      <w:r>
        <w:rPr>
          <w:rFonts w:ascii="Times New Roman" w:hAnsi="宋体" w:hint="eastAsia"/>
          <w:color w:val="000000"/>
          <w:sz w:val="28"/>
          <w:szCs w:val="28"/>
        </w:rPr>
        <w:t>王忠东</w:t>
      </w:r>
      <w:r>
        <w:rPr>
          <w:rFonts w:ascii="Times New Roman" w:hAnsi="Times New Roman"/>
          <w:color w:val="000000"/>
          <w:sz w:val="28"/>
          <w:szCs w:val="28"/>
        </w:rPr>
        <w:t>,</w:t>
      </w:r>
      <w:r>
        <w:rPr>
          <w:rFonts w:ascii="Times New Roman" w:hAnsi="宋体" w:hint="eastAsia"/>
          <w:color w:val="000000"/>
          <w:sz w:val="28"/>
          <w:szCs w:val="28"/>
        </w:rPr>
        <w:t>等</w:t>
      </w:r>
      <w:r>
        <w:rPr>
          <w:rFonts w:ascii="Times New Roman" w:hAnsi="Times New Roman"/>
          <w:color w:val="000000"/>
          <w:sz w:val="28"/>
          <w:szCs w:val="28"/>
        </w:rPr>
        <w:t>.</w:t>
      </w:r>
      <w:r>
        <w:rPr>
          <w:rFonts w:ascii="Times New Roman" w:hAnsi="宋体" w:hint="eastAsia"/>
          <w:color w:val="000000"/>
          <w:sz w:val="28"/>
          <w:szCs w:val="28"/>
        </w:rPr>
        <w:t>一种用于在线检测局部放电的数字滤波技术</w:t>
      </w:r>
      <w:r>
        <w:rPr>
          <w:rFonts w:ascii="Times New Roman" w:hAnsi="Times New Roman"/>
          <w:color w:val="000000"/>
          <w:sz w:val="28"/>
          <w:szCs w:val="28"/>
        </w:rPr>
        <w:t>[J].</w:t>
      </w:r>
      <w:r>
        <w:rPr>
          <w:rFonts w:ascii="Times New Roman" w:hAnsi="宋体" w:hint="eastAsia"/>
          <w:color w:val="000000"/>
          <w:sz w:val="28"/>
          <w:szCs w:val="28"/>
        </w:rPr>
        <w:t>清华大学学报</w:t>
      </w:r>
      <w:r>
        <w:rPr>
          <w:rFonts w:ascii="Times New Roman" w:hAnsi="Times New Roman"/>
          <w:color w:val="000000"/>
          <w:sz w:val="28"/>
          <w:szCs w:val="28"/>
        </w:rPr>
        <w:t>(</w:t>
      </w:r>
      <w:r>
        <w:rPr>
          <w:rFonts w:ascii="Times New Roman" w:hAnsi="宋体" w:hint="eastAsia"/>
          <w:color w:val="000000"/>
          <w:sz w:val="28"/>
          <w:szCs w:val="28"/>
        </w:rPr>
        <w:t>自然科学版</w:t>
      </w:r>
      <w:r>
        <w:rPr>
          <w:rFonts w:ascii="Times New Roman" w:hAnsi="Times New Roman"/>
          <w:color w:val="000000"/>
          <w:sz w:val="28"/>
          <w:szCs w:val="28"/>
        </w:rPr>
        <w:t>),1993,33(4):</w:t>
      </w:r>
      <w:proofErr w:type="gramStart"/>
      <w:r>
        <w:rPr>
          <w:rFonts w:ascii="Times New Roman" w:hAnsi="Times New Roman"/>
          <w:color w:val="000000"/>
          <w:sz w:val="28"/>
          <w:szCs w:val="28"/>
        </w:rPr>
        <w:t>62-67.</w:t>
      </w:r>
      <w:proofErr w:type="gramEnd"/>
    </w:p>
    <w:p w:rsidR="000A4298" w:rsidRDefault="00B216FB">
      <w:pPr>
        <w:spacing w:line="520" w:lineRule="exact"/>
        <w:ind w:left="280" w:hangingChars="100" w:hanging="280"/>
        <w:rPr>
          <w:rFonts w:ascii="Times New Roman" w:hAnsi="Times New Roman"/>
          <w:color w:val="000000"/>
          <w:kern w:val="0"/>
          <w:sz w:val="28"/>
          <w:szCs w:val="28"/>
        </w:rPr>
      </w:pPr>
      <w:r>
        <w:rPr>
          <w:rFonts w:ascii="Times New Roman" w:hAnsi="Times New Roman"/>
          <w:color w:val="000000"/>
          <w:kern w:val="0"/>
          <w:sz w:val="28"/>
          <w:szCs w:val="28"/>
        </w:rPr>
        <w:t>[2]</w:t>
      </w:r>
      <w:r>
        <w:rPr>
          <w:rFonts w:ascii="Times New Roman" w:hAnsi="Times New Roman" w:hint="eastAsia"/>
          <w:color w:val="000000"/>
          <w:kern w:val="0"/>
          <w:sz w:val="28"/>
          <w:szCs w:val="28"/>
        </w:rPr>
        <w:t xml:space="preserve"> </w:t>
      </w:r>
      <w:proofErr w:type="spellStart"/>
      <w:r>
        <w:rPr>
          <w:rFonts w:ascii="Times New Roman" w:hAnsi="Times New Roman"/>
          <w:color w:val="000000"/>
          <w:kern w:val="0"/>
          <w:sz w:val="28"/>
          <w:szCs w:val="28"/>
        </w:rPr>
        <w:t>Hossain</w:t>
      </w:r>
      <w:proofErr w:type="spellEnd"/>
      <w:r>
        <w:rPr>
          <w:rFonts w:ascii="Times New Roman" w:hAnsi="Times New Roman"/>
          <w:color w:val="000000"/>
          <w:kern w:val="0"/>
          <w:sz w:val="28"/>
          <w:szCs w:val="28"/>
        </w:rPr>
        <w:t xml:space="preserve"> DS, </w:t>
      </w:r>
      <w:proofErr w:type="spellStart"/>
      <w:r>
        <w:rPr>
          <w:rFonts w:ascii="Times New Roman" w:hAnsi="Times New Roman"/>
          <w:color w:val="000000"/>
          <w:kern w:val="0"/>
          <w:sz w:val="28"/>
          <w:szCs w:val="28"/>
        </w:rPr>
        <w:t>Mohanty</w:t>
      </w:r>
      <w:proofErr w:type="spellEnd"/>
      <w:r>
        <w:rPr>
          <w:rFonts w:ascii="Times New Roman" w:hAnsi="Times New Roman"/>
          <w:color w:val="000000"/>
          <w:kern w:val="0"/>
          <w:sz w:val="28"/>
          <w:szCs w:val="28"/>
        </w:rPr>
        <w:t xml:space="preserve"> S, Ray P, et al. Tumor </w:t>
      </w:r>
      <w:proofErr w:type="spellStart"/>
      <w:r>
        <w:rPr>
          <w:rFonts w:ascii="Times New Roman" w:hAnsi="Times New Roman"/>
          <w:color w:val="000000"/>
          <w:kern w:val="0"/>
          <w:sz w:val="28"/>
          <w:szCs w:val="28"/>
        </w:rPr>
        <w:t>gangliosi</w:t>
      </w:r>
      <w:proofErr w:type="spellEnd"/>
      <w:r>
        <w:rPr>
          <w:rFonts w:ascii="Times New Roman" w:hAnsi="Times New Roman"/>
          <w:color w:val="000000"/>
          <w:kern w:val="0"/>
          <w:sz w:val="28"/>
          <w:szCs w:val="28"/>
        </w:rPr>
        <w:t xml:space="preserve">-des and </w:t>
      </w:r>
      <w:proofErr w:type="spellStart"/>
      <w:r>
        <w:rPr>
          <w:rFonts w:ascii="Times New Roman" w:hAnsi="Times New Roman"/>
          <w:color w:val="000000"/>
          <w:kern w:val="0"/>
          <w:sz w:val="28"/>
          <w:szCs w:val="28"/>
        </w:rPr>
        <w:t>Tcells</w:t>
      </w:r>
      <w:proofErr w:type="spellEnd"/>
      <w:r>
        <w:rPr>
          <w:rFonts w:ascii="Times New Roman" w:hAnsi="Times New Roman"/>
          <w:color w:val="000000"/>
          <w:kern w:val="0"/>
          <w:sz w:val="28"/>
          <w:szCs w:val="28"/>
        </w:rPr>
        <w:t>: A deadly encounter[J].Front B-</w:t>
      </w:r>
      <w:proofErr w:type="spellStart"/>
      <w:r>
        <w:rPr>
          <w:rFonts w:ascii="Times New Roman" w:hAnsi="Times New Roman"/>
          <w:color w:val="000000"/>
          <w:kern w:val="0"/>
          <w:sz w:val="28"/>
          <w:szCs w:val="28"/>
        </w:rPr>
        <w:t>iosci</w:t>
      </w:r>
      <w:proofErr w:type="spellEnd"/>
      <w:r>
        <w:rPr>
          <w:rFonts w:ascii="Times New Roman" w:hAnsi="Times New Roman"/>
          <w:color w:val="000000"/>
          <w:kern w:val="0"/>
          <w:sz w:val="28"/>
          <w:szCs w:val="28"/>
        </w:rPr>
        <w:t xml:space="preserve"> (</w:t>
      </w:r>
      <w:proofErr w:type="spellStart"/>
      <w:r>
        <w:rPr>
          <w:rFonts w:ascii="Times New Roman" w:hAnsi="Times New Roman"/>
          <w:color w:val="000000"/>
          <w:kern w:val="0"/>
          <w:sz w:val="28"/>
          <w:szCs w:val="28"/>
        </w:rPr>
        <w:t>Schol</w:t>
      </w:r>
      <w:proofErr w:type="spellEnd"/>
      <w:r>
        <w:rPr>
          <w:rFonts w:ascii="Times New Roman" w:hAnsi="Times New Roman"/>
          <w:color w:val="000000"/>
          <w:kern w:val="0"/>
          <w:sz w:val="28"/>
          <w:szCs w:val="28"/>
        </w:rPr>
        <w:t xml:space="preserve"> Ed),2012,4:502-519.</w:t>
      </w:r>
    </w:p>
    <w:p w:rsidR="000A4298" w:rsidRDefault="000A4298">
      <w:pPr>
        <w:spacing w:line="520" w:lineRule="exact"/>
        <w:ind w:left="280" w:hangingChars="100" w:hanging="280"/>
        <w:rPr>
          <w:rFonts w:ascii="Times New Roman" w:hAnsi="Times New Roman"/>
          <w:color w:val="000000"/>
          <w:kern w:val="0"/>
          <w:sz w:val="28"/>
          <w:szCs w:val="28"/>
        </w:rPr>
      </w:pPr>
    </w:p>
    <w:p w:rsidR="000A4298" w:rsidRDefault="00B216FB">
      <w:pPr>
        <w:spacing w:line="520" w:lineRule="exact"/>
        <w:jc w:val="center"/>
        <w:outlineLvl w:val="0"/>
        <w:rPr>
          <w:rFonts w:ascii="楷体" w:eastAsia="楷体" w:hAnsi="楷体"/>
          <w:color w:val="000000"/>
          <w:szCs w:val="21"/>
        </w:rPr>
      </w:pPr>
      <w:r>
        <w:rPr>
          <w:rFonts w:ascii="楷体" w:eastAsia="楷体" w:hAnsi="楷体" w:hint="eastAsia"/>
          <w:color w:val="000000"/>
          <w:szCs w:val="21"/>
        </w:rPr>
        <w:t>（专著类）</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hint="eastAsia"/>
          <w:color w:val="000000"/>
          <w:sz w:val="28"/>
          <w:szCs w:val="28"/>
        </w:rPr>
        <w:t>序号</w:t>
      </w:r>
      <w:r>
        <w:rPr>
          <w:rFonts w:ascii="Times New Roman" w:hAnsi="Times New Roman"/>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作者</w:t>
      </w:r>
      <w:r>
        <w:rPr>
          <w:rFonts w:ascii="Times New Roman" w:hAnsi="Times New Roman"/>
          <w:color w:val="000000"/>
          <w:sz w:val="28"/>
          <w:szCs w:val="28"/>
        </w:rPr>
        <w:t>.</w:t>
      </w:r>
      <w:r>
        <w:rPr>
          <w:rFonts w:ascii="Times New Roman" w:hAnsi="Times New Roman" w:hint="eastAsia"/>
          <w:color w:val="000000"/>
          <w:sz w:val="28"/>
          <w:szCs w:val="28"/>
        </w:rPr>
        <w:t>书名</w:t>
      </w:r>
      <w:r>
        <w:rPr>
          <w:rFonts w:ascii="Times New Roman" w:hAnsi="Times New Roman"/>
          <w:color w:val="000000"/>
          <w:sz w:val="28"/>
          <w:szCs w:val="28"/>
        </w:rPr>
        <w:t>[M].</w:t>
      </w:r>
      <w:r>
        <w:rPr>
          <w:rFonts w:ascii="Times New Roman" w:hAnsi="Times New Roman" w:hint="eastAsia"/>
          <w:color w:val="000000"/>
          <w:sz w:val="28"/>
          <w:szCs w:val="28"/>
        </w:rPr>
        <w:t>版本</w:t>
      </w:r>
      <w:r>
        <w:rPr>
          <w:rFonts w:ascii="Times New Roman" w:hAnsi="Times New Roman"/>
          <w:color w:val="000000"/>
          <w:sz w:val="28"/>
          <w:szCs w:val="28"/>
        </w:rPr>
        <w:t>(</w:t>
      </w:r>
      <w:r>
        <w:rPr>
          <w:rFonts w:ascii="Times New Roman" w:hAnsi="Times New Roman" w:hint="eastAsia"/>
          <w:color w:val="000000"/>
          <w:sz w:val="28"/>
          <w:szCs w:val="28"/>
        </w:rPr>
        <w:t>第１版不标注</w:t>
      </w:r>
      <w:r>
        <w:rPr>
          <w:rFonts w:ascii="Times New Roman" w:hAnsi="Times New Roman"/>
          <w:color w:val="000000"/>
          <w:sz w:val="28"/>
          <w:szCs w:val="28"/>
        </w:rPr>
        <w:t>),</w:t>
      </w:r>
      <w:r>
        <w:rPr>
          <w:rFonts w:ascii="Times New Roman" w:hAnsi="Times New Roman" w:hint="eastAsia"/>
          <w:color w:val="000000"/>
          <w:sz w:val="28"/>
          <w:szCs w:val="28"/>
        </w:rPr>
        <w:t>出版地</w:t>
      </w:r>
      <w:r>
        <w:rPr>
          <w:rFonts w:ascii="Times New Roman" w:hAnsi="Times New Roman"/>
          <w:color w:val="000000"/>
          <w:sz w:val="28"/>
          <w:szCs w:val="28"/>
        </w:rPr>
        <w:t>:</w:t>
      </w:r>
      <w:r>
        <w:rPr>
          <w:rFonts w:ascii="Times New Roman" w:hAnsi="Times New Roman" w:hint="eastAsia"/>
          <w:color w:val="000000"/>
          <w:sz w:val="28"/>
          <w:szCs w:val="28"/>
        </w:rPr>
        <w:t>出版者</w:t>
      </w:r>
      <w:r>
        <w:rPr>
          <w:rFonts w:ascii="Times New Roman" w:hAnsi="Times New Roman"/>
          <w:color w:val="000000"/>
          <w:sz w:val="28"/>
          <w:szCs w:val="28"/>
        </w:rPr>
        <w:t>,</w:t>
      </w:r>
      <w:r>
        <w:rPr>
          <w:rFonts w:ascii="Times New Roman" w:hAnsi="Times New Roman" w:hint="eastAsia"/>
          <w:color w:val="000000"/>
          <w:sz w:val="28"/>
          <w:szCs w:val="28"/>
        </w:rPr>
        <w:t>出版年</w:t>
      </w:r>
      <w:r>
        <w:rPr>
          <w:rFonts w:ascii="Times New Roman" w:hAnsi="Times New Roman"/>
          <w:color w:val="000000"/>
          <w:sz w:val="28"/>
          <w:szCs w:val="28"/>
        </w:rPr>
        <w:t>.</w:t>
      </w:r>
      <w:r>
        <w:rPr>
          <w:rFonts w:ascii="Times New Roman" w:hAnsi="Times New Roman" w:hint="eastAsia"/>
          <w:color w:val="000000"/>
          <w:sz w:val="28"/>
          <w:szCs w:val="28"/>
        </w:rPr>
        <w:t>起止页码</w:t>
      </w:r>
      <w:r>
        <w:rPr>
          <w:rFonts w:ascii="Times New Roman" w:hAnsi="Times New Roman"/>
          <w:color w:val="000000"/>
          <w:sz w:val="28"/>
          <w:szCs w:val="28"/>
        </w:rPr>
        <w:t>.</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hint="eastAsia"/>
          <w:color w:val="000000"/>
          <w:sz w:val="28"/>
          <w:szCs w:val="28"/>
        </w:rPr>
        <w:t xml:space="preserve"> </w:t>
      </w:r>
      <w:r>
        <w:rPr>
          <w:rFonts w:ascii="Times New Roman" w:hAnsi="Times New Roman" w:hint="eastAsia"/>
          <w:color w:val="000000"/>
          <w:sz w:val="28"/>
          <w:szCs w:val="28"/>
        </w:rPr>
        <w:t>金伯泉</w:t>
      </w:r>
      <w:r>
        <w:rPr>
          <w:rFonts w:ascii="Times New Roman" w:hAnsi="Times New Roman"/>
          <w:color w:val="000000"/>
          <w:sz w:val="28"/>
          <w:szCs w:val="28"/>
        </w:rPr>
        <w:t>.</w:t>
      </w:r>
      <w:r>
        <w:rPr>
          <w:rFonts w:ascii="Times New Roman" w:hAnsi="Times New Roman" w:hint="eastAsia"/>
          <w:color w:val="000000"/>
          <w:sz w:val="28"/>
          <w:szCs w:val="28"/>
        </w:rPr>
        <w:t>细胞和分子免疫学</w:t>
      </w:r>
      <w:r>
        <w:rPr>
          <w:rFonts w:ascii="Times New Roman" w:hAnsi="Times New Roman"/>
          <w:color w:val="000000"/>
          <w:sz w:val="28"/>
          <w:szCs w:val="28"/>
        </w:rPr>
        <w:t>[M].</w:t>
      </w:r>
      <w:r>
        <w:rPr>
          <w:rFonts w:ascii="Times New Roman" w:hAnsi="Times New Roman" w:hint="eastAsia"/>
          <w:color w:val="000000"/>
          <w:sz w:val="28"/>
          <w:szCs w:val="28"/>
        </w:rPr>
        <w:t>第</w:t>
      </w:r>
      <w:r>
        <w:rPr>
          <w:rFonts w:ascii="Times New Roman" w:hAnsi="Times New Roman"/>
          <w:color w:val="000000"/>
          <w:sz w:val="28"/>
          <w:szCs w:val="28"/>
        </w:rPr>
        <w:t>2</w:t>
      </w:r>
      <w:r>
        <w:rPr>
          <w:rFonts w:ascii="Times New Roman" w:hAnsi="Times New Roman" w:hint="eastAsia"/>
          <w:color w:val="000000"/>
          <w:sz w:val="28"/>
          <w:szCs w:val="28"/>
        </w:rPr>
        <w:t>版</w:t>
      </w:r>
      <w:r>
        <w:rPr>
          <w:rFonts w:ascii="Times New Roman" w:hAnsi="Times New Roman"/>
          <w:color w:val="000000"/>
          <w:sz w:val="28"/>
          <w:szCs w:val="28"/>
        </w:rPr>
        <w:t>,</w:t>
      </w:r>
      <w:r>
        <w:rPr>
          <w:rFonts w:ascii="Times New Roman" w:hAnsi="Times New Roman" w:hint="eastAsia"/>
          <w:color w:val="000000"/>
          <w:sz w:val="28"/>
          <w:szCs w:val="28"/>
        </w:rPr>
        <w:t>北京</w:t>
      </w:r>
      <w:r>
        <w:rPr>
          <w:rFonts w:ascii="Times New Roman" w:hAnsi="Times New Roman"/>
          <w:color w:val="000000"/>
          <w:sz w:val="28"/>
          <w:szCs w:val="28"/>
        </w:rPr>
        <w:t>:</w:t>
      </w:r>
      <w:r>
        <w:rPr>
          <w:rFonts w:ascii="Times New Roman" w:hAnsi="Times New Roman" w:hint="eastAsia"/>
          <w:color w:val="000000"/>
          <w:sz w:val="28"/>
          <w:szCs w:val="28"/>
        </w:rPr>
        <w:t>科学出版社</w:t>
      </w:r>
      <w:r>
        <w:rPr>
          <w:rFonts w:ascii="Times New Roman" w:hAnsi="Times New Roman"/>
          <w:color w:val="000000"/>
          <w:sz w:val="28"/>
          <w:szCs w:val="28"/>
        </w:rPr>
        <w:t>,2001:</w:t>
      </w:r>
      <w:proofErr w:type="gramStart"/>
      <w:r>
        <w:rPr>
          <w:rFonts w:ascii="Times New Roman" w:hAnsi="Times New Roman"/>
          <w:color w:val="000000"/>
          <w:sz w:val="28"/>
          <w:szCs w:val="28"/>
        </w:rPr>
        <w:t>620-634.</w:t>
      </w:r>
      <w:proofErr w:type="gramEnd"/>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hint="eastAsia"/>
          <w:color w:val="000000"/>
          <w:sz w:val="28"/>
          <w:szCs w:val="28"/>
        </w:rPr>
        <w:t xml:space="preserve"> </w:t>
      </w:r>
      <w:proofErr w:type="spellStart"/>
      <w:r>
        <w:rPr>
          <w:rFonts w:ascii="Times New Roman" w:hAnsi="Times New Roman"/>
          <w:color w:val="000000"/>
          <w:sz w:val="28"/>
          <w:szCs w:val="28"/>
        </w:rPr>
        <w:t>Gill</w:t>
      </w:r>
      <w:proofErr w:type="gramStart"/>
      <w:r>
        <w:rPr>
          <w:rFonts w:ascii="Times New Roman" w:hAnsi="Times New Roman"/>
          <w:color w:val="000000"/>
          <w:sz w:val="28"/>
          <w:szCs w:val="28"/>
        </w:rPr>
        <w:t>,R.Mastering</w:t>
      </w:r>
      <w:proofErr w:type="spellEnd"/>
      <w:proofErr w:type="gramEnd"/>
      <w:r>
        <w:rPr>
          <w:rFonts w:ascii="Times New Roman" w:hAnsi="Times New Roman"/>
          <w:color w:val="000000"/>
          <w:sz w:val="28"/>
          <w:szCs w:val="28"/>
        </w:rPr>
        <w:t xml:space="preserve"> English Literature[M].London:Mac-millan,1985:42-45.</w:t>
      </w:r>
    </w:p>
    <w:p w:rsidR="000A4298" w:rsidRDefault="000A4298">
      <w:pPr>
        <w:spacing w:line="520" w:lineRule="exact"/>
        <w:rPr>
          <w:rFonts w:ascii="Times New Roman" w:hAnsi="Times New Roman"/>
          <w:color w:val="000000"/>
          <w:sz w:val="28"/>
          <w:szCs w:val="28"/>
        </w:rPr>
      </w:pPr>
    </w:p>
    <w:p w:rsidR="000A4298" w:rsidRDefault="00B216FB">
      <w:pPr>
        <w:spacing w:line="520" w:lineRule="exact"/>
        <w:jc w:val="center"/>
        <w:outlineLvl w:val="0"/>
        <w:rPr>
          <w:rFonts w:ascii="楷体" w:eastAsia="楷体" w:hAnsi="楷体"/>
          <w:color w:val="000000"/>
          <w:szCs w:val="21"/>
        </w:rPr>
      </w:pPr>
      <w:r>
        <w:rPr>
          <w:rFonts w:ascii="楷体" w:eastAsia="楷体" w:hAnsi="楷体" w:hint="eastAsia"/>
          <w:color w:val="000000"/>
          <w:szCs w:val="21"/>
        </w:rPr>
        <w:t>（论文集类）</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hint="eastAsia"/>
          <w:color w:val="000000"/>
          <w:sz w:val="28"/>
          <w:szCs w:val="28"/>
        </w:rPr>
        <w:t>序号</w:t>
      </w:r>
      <w:r>
        <w:rPr>
          <w:rFonts w:ascii="Times New Roman" w:hAnsi="Times New Roman"/>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作者</w:t>
      </w:r>
      <w:r>
        <w:rPr>
          <w:rFonts w:ascii="Times New Roman" w:hAnsi="Times New Roman"/>
          <w:color w:val="000000"/>
          <w:sz w:val="28"/>
          <w:szCs w:val="28"/>
        </w:rPr>
        <w:t>.</w:t>
      </w:r>
      <w:r>
        <w:rPr>
          <w:rFonts w:ascii="Times New Roman" w:hAnsi="Times New Roman" w:hint="eastAsia"/>
          <w:color w:val="000000"/>
          <w:sz w:val="28"/>
          <w:szCs w:val="28"/>
        </w:rPr>
        <w:t>题名</w:t>
      </w:r>
      <w:r>
        <w:rPr>
          <w:rFonts w:ascii="Times New Roman" w:hAnsi="Times New Roman"/>
          <w:color w:val="000000"/>
          <w:sz w:val="28"/>
          <w:szCs w:val="28"/>
        </w:rPr>
        <w:t>[A].</w:t>
      </w:r>
      <w:r>
        <w:rPr>
          <w:rFonts w:ascii="Times New Roman" w:hAnsi="Times New Roman" w:hint="eastAsia"/>
          <w:color w:val="000000"/>
          <w:sz w:val="28"/>
          <w:szCs w:val="28"/>
        </w:rPr>
        <w:t>主编</w:t>
      </w:r>
      <w:r>
        <w:rPr>
          <w:rFonts w:ascii="Times New Roman" w:hAnsi="Times New Roman"/>
          <w:color w:val="000000"/>
          <w:sz w:val="28"/>
          <w:szCs w:val="28"/>
        </w:rPr>
        <w:t>,</w:t>
      </w:r>
      <w:r>
        <w:rPr>
          <w:rFonts w:ascii="Times New Roman" w:hAnsi="Times New Roman" w:hint="eastAsia"/>
          <w:color w:val="000000"/>
          <w:sz w:val="28"/>
          <w:szCs w:val="28"/>
        </w:rPr>
        <w:t>论文集名</w:t>
      </w:r>
      <w:r>
        <w:rPr>
          <w:rFonts w:ascii="Times New Roman" w:hAnsi="Times New Roman"/>
          <w:color w:val="000000"/>
          <w:sz w:val="28"/>
          <w:szCs w:val="28"/>
        </w:rPr>
        <w:t>[C].</w:t>
      </w:r>
      <w:r>
        <w:rPr>
          <w:rFonts w:ascii="Times New Roman" w:hAnsi="Times New Roman" w:hint="eastAsia"/>
          <w:color w:val="000000"/>
          <w:sz w:val="28"/>
          <w:szCs w:val="28"/>
        </w:rPr>
        <w:t>出版地</w:t>
      </w:r>
      <w:r>
        <w:rPr>
          <w:rFonts w:ascii="Times New Roman" w:hAnsi="Times New Roman"/>
          <w:color w:val="000000"/>
          <w:sz w:val="28"/>
          <w:szCs w:val="28"/>
        </w:rPr>
        <w:t>:</w:t>
      </w:r>
      <w:r>
        <w:rPr>
          <w:rFonts w:ascii="Times New Roman" w:hAnsi="Times New Roman" w:hint="eastAsia"/>
          <w:color w:val="000000"/>
          <w:sz w:val="28"/>
          <w:szCs w:val="28"/>
        </w:rPr>
        <w:t>出版者</w:t>
      </w:r>
      <w:r>
        <w:rPr>
          <w:rFonts w:ascii="Times New Roman" w:hAnsi="Times New Roman"/>
          <w:color w:val="000000"/>
          <w:sz w:val="28"/>
          <w:szCs w:val="28"/>
        </w:rPr>
        <w:t>,</w:t>
      </w:r>
      <w:r>
        <w:rPr>
          <w:rFonts w:ascii="Times New Roman" w:hAnsi="Times New Roman" w:hint="eastAsia"/>
          <w:color w:val="000000"/>
          <w:sz w:val="28"/>
          <w:szCs w:val="28"/>
        </w:rPr>
        <w:t>出版年</w:t>
      </w:r>
      <w:r>
        <w:rPr>
          <w:rFonts w:ascii="Times New Roman" w:hAnsi="Times New Roman"/>
          <w:color w:val="000000"/>
          <w:sz w:val="28"/>
          <w:szCs w:val="28"/>
        </w:rPr>
        <w:t>:</w:t>
      </w:r>
      <w:r>
        <w:rPr>
          <w:rFonts w:ascii="Times New Roman" w:hAnsi="Times New Roman" w:hint="eastAsia"/>
          <w:color w:val="000000"/>
          <w:sz w:val="28"/>
          <w:szCs w:val="28"/>
        </w:rPr>
        <w:t>起止页码</w:t>
      </w:r>
      <w:r>
        <w:rPr>
          <w:rFonts w:ascii="Times New Roman" w:hAnsi="Times New Roman"/>
          <w:color w:val="000000"/>
          <w:sz w:val="28"/>
          <w:szCs w:val="28"/>
        </w:rPr>
        <w:t>.</w:t>
      </w:r>
    </w:p>
    <w:p w:rsidR="000A4298" w:rsidRDefault="00B216FB">
      <w:pPr>
        <w:spacing w:line="520" w:lineRule="exact"/>
        <w:ind w:left="280" w:hangingChars="100" w:hanging="280"/>
        <w:rPr>
          <w:rFonts w:ascii="Times New Roman" w:hAnsi="Times New Roman"/>
          <w:color w:val="000000"/>
          <w:sz w:val="28"/>
          <w:szCs w:val="28"/>
        </w:rPr>
      </w:pPr>
      <w:r>
        <w:rPr>
          <w:rFonts w:ascii="Times New Roman" w:hAnsi="Times New Roman"/>
          <w:color w:val="000000"/>
          <w:sz w:val="28"/>
          <w:szCs w:val="28"/>
        </w:rPr>
        <w:t>[5]</w:t>
      </w:r>
      <w:r>
        <w:rPr>
          <w:rFonts w:ascii="Times New Roman" w:hAnsi="Times New Roman" w:hint="eastAsia"/>
          <w:color w:val="000000"/>
          <w:sz w:val="28"/>
          <w:szCs w:val="28"/>
        </w:rPr>
        <w:t xml:space="preserve"> </w:t>
      </w:r>
      <w:r>
        <w:rPr>
          <w:rFonts w:ascii="Times New Roman" w:hAnsi="Times New Roman" w:hint="eastAsia"/>
          <w:color w:val="000000"/>
          <w:sz w:val="28"/>
          <w:szCs w:val="28"/>
        </w:rPr>
        <w:t>钟文发</w:t>
      </w:r>
      <w:r>
        <w:rPr>
          <w:rFonts w:ascii="Times New Roman" w:hAnsi="Times New Roman"/>
          <w:color w:val="000000"/>
          <w:sz w:val="28"/>
          <w:szCs w:val="28"/>
        </w:rPr>
        <w:t>.</w:t>
      </w:r>
      <w:r>
        <w:rPr>
          <w:rFonts w:ascii="Times New Roman" w:hAnsi="Times New Roman" w:hint="eastAsia"/>
          <w:color w:val="000000"/>
          <w:sz w:val="28"/>
          <w:szCs w:val="28"/>
        </w:rPr>
        <w:t>非线性规划在可燃毒物配置中的应用</w:t>
      </w:r>
      <w:r>
        <w:rPr>
          <w:rFonts w:ascii="Times New Roman" w:hAnsi="Times New Roman"/>
          <w:color w:val="000000"/>
          <w:sz w:val="28"/>
          <w:szCs w:val="28"/>
        </w:rPr>
        <w:t>[A].</w:t>
      </w:r>
      <w:r>
        <w:rPr>
          <w:rFonts w:ascii="Times New Roman" w:hAnsi="Times New Roman" w:hint="eastAsia"/>
          <w:color w:val="000000"/>
          <w:sz w:val="28"/>
          <w:szCs w:val="28"/>
        </w:rPr>
        <w:t>赵玮</w:t>
      </w:r>
      <w:r>
        <w:rPr>
          <w:rFonts w:ascii="Times New Roman" w:hAnsi="Times New Roman"/>
          <w:color w:val="000000"/>
          <w:sz w:val="28"/>
          <w:szCs w:val="28"/>
        </w:rPr>
        <w:t>,</w:t>
      </w:r>
      <w:r>
        <w:rPr>
          <w:rFonts w:ascii="Times New Roman" w:hAnsi="Times New Roman" w:hint="eastAsia"/>
          <w:color w:val="000000"/>
          <w:sz w:val="28"/>
          <w:szCs w:val="28"/>
        </w:rPr>
        <w:t>运筹学的理论与应用</w:t>
      </w:r>
      <w:r>
        <w:rPr>
          <w:rFonts w:ascii="Times New Roman" w:hAnsi="Times New Roman"/>
          <w:color w:val="000000"/>
          <w:sz w:val="28"/>
          <w:szCs w:val="28"/>
        </w:rPr>
        <w:t>--</w:t>
      </w:r>
      <w:r>
        <w:rPr>
          <w:rFonts w:ascii="Times New Roman" w:hAnsi="Times New Roman" w:hint="eastAsia"/>
          <w:color w:val="000000"/>
          <w:sz w:val="28"/>
          <w:szCs w:val="28"/>
        </w:rPr>
        <w:t>中国运筹学会第五届大会论文集</w:t>
      </w:r>
      <w:r>
        <w:rPr>
          <w:rFonts w:ascii="Times New Roman" w:hAnsi="Times New Roman"/>
          <w:color w:val="000000"/>
          <w:sz w:val="28"/>
          <w:szCs w:val="28"/>
        </w:rPr>
        <w:t>[C].</w:t>
      </w:r>
      <w:r>
        <w:rPr>
          <w:rFonts w:ascii="Times New Roman" w:hAnsi="Times New Roman" w:hint="eastAsia"/>
          <w:color w:val="000000"/>
          <w:sz w:val="28"/>
          <w:szCs w:val="28"/>
        </w:rPr>
        <w:t>西安</w:t>
      </w:r>
      <w:r>
        <w:rPr>
          <w:rFonts w:ascii="Times New Roman" w:hAnsi="Times New Roman"/>
          <w:color w:val="000000"/>
          <w:sz w:val="28"/>
          <w:szCs w:val="28"/>
        </w:rPr>
        <w:t>:</w:t>
      </w:r>
      <w:r>
        <w:rPr>
          <w:rFonts w:ascii="Times New Roman" w:hAnsi="Times New Roman" w:hint="eastAsia"/>
          <w:color w:val="000000"/>
          <w:sz w:val="28"/>
          <w:szCs w:val="28"/>
        </w:rPr>
        <w:t>西安电子科技大学出版社</w:t>
      </w:r>
      <w:r>
        <w:rPr>
          <w:rFonts w:ascii="Times New Roman" w:hAnsi="Times New Roman"/>
          <w:color w:val="000000"/>
          <w:sz w:val="28"/>
          <w:szCs w:val="28"/>
        </w:rPr>
        <w:t>,1996:</w:t>
      </w:r>
      <w:proofErr w:type="gramStart"/>
      <w:r>
        <w:rPr>
          <w:rFonts w:ascii="Times New Roman" w:hAnsi="Times New Roman"/>
          <w:color w:val="000000"/>
          <w:sz w:val="28"/>
          <w:szCs w:val="28"/>
        </w:rPr>
        <w:t>468-471.</w:t>
      </w:r>
      <w:proofErr w:type="gramEnd"/>
    </w:p>
    <w:p w:rsidR="000A4298" w:rsidRDefault="00B216FB">
      <w:pPr>
        <w:spacing w:line="520" w:lineRule="exact"/>
        <w:ind w:left="274" w:hangingChars="98" w:hanging="274"/>
        <w:rPr>
          <w:rFonts w:ascii="Times New Roman" w:hAnsi="Times New Roman"/>
          <w:color w:val="000000"/>
          <w:sz w:val="28"/>
          <w:szCs w:val="28"/>
        </w:rPr>
      </w:pPr>
      <w:proofErr w:type="gramStart"/>
      <w:r>
        <w:rPr>
          <w:rFonts w:ascii="Times New Roman" w:hAnsi="Times New Roman"/>
          <w:color w:val="000000"/>
          <w:sz w:val="28"/>
          <w:szCs w:val="28"/>
        </w:rPr>
        <w:t>[6]</w:t>
      </w:r>
      <w:r>
        <w:rPr>
          <w:rFonts w:ascii="Times New Roman" w:hAnsi="Times New Roman" w:hint="eastAsia"/>
          <w:color w:val="000000"/>
          <w:sz w:val="28"/>
          <w:szCs w:val="28"/>
        </w:rPr>
        <w:t xml:space="preserve"> </w:t>
      </w:r>
      <w:r>
        <w:rPr>
          <w:rFonts w:ascii="Times New Roman" w:hAnsi="Times New Roman"/>
          <w:color w:val="000000"/>
          <w:sz w:val="28"/>
          <w:szCs w:val="28"/>
        </w:rPr>
        <w:t xml:space="preserve">B.G. </w:t>
      </w:r>
      <w:proofErr w:type="spellStart"/>
      <w:r>
        <w:rPr>
          <w:rFonts w:ascii="Times New Roman" w:hAnsi="Times New Roman"/>
          <w:color w:val="000000"/>
          <w:sz w:val="28"/>
          <w:szCs w:val="28"/>
        </w:rPr>
        <w:t>Secrest</w:t>
      </w:r>
      <w:proofErr w:type="spellEnd"/>
      <w:r>
        <w:rPr>
          <w:rFonts w:ascii="Times New Roman" w:hAnsi="Times New Roman"/>
          <w:color w:val="000000"/>
          <w:sz w:val="28"/>
          <w:szCs w:val="28"/>
        </w:rPr>
        <w:t xml:space="preserve"> and </w:t>
      </w:r>
      <w:proofErr w:type="spellStart"/>
      <w:r>
        <w:rPr>
          <w:rFonts w:ascii="Times New Roman" w:hAnsi="Times New Roman"/>
          <w:color w:val="000000"/>
          <w:sz w:val="28"/>
          <w:szCs w:val="28"/>
        </w:rPr>
        <w:t>G.R.Doddington</w:t>
      </w:r>
      <w:proofErr w:type="spellEnd"/>
      <w:r>
        <w:rPr>
          <w:rFonts w:ascii="Times New Roman" w:hAnsi="Times New Roman"/>
          <w:color w:val="000000"/>
          <w:sz w:val="28"/>
          <w:szCs w:val="28"/>
        </w:rPr>
        <w:t>, “</w:t>
      </w:r>
      <w:proofErr w:type="spellStart"/>
      <w:r>
        <w:rPr>
          <w:rFonts w:ascii="Times New Roman" w:hAnsi="Times New Roman"/>
          <w:color w:val="000000"/>
          <w:sz w:val="28"/>
          <w:szCs w:val="28"/>
        </w:rPr>
        <w:t>Postprocessing</w:t>
      </w:r>
      <w:proofErr w:type="spellEnd"/>
      <w:r>
        <w:rPr>
          <w:rFonts w:ascii="Times New Roman" w:hAnsi="Times New Roman"/>
          <w:color w:val="000000"/>
          <w:sz w:val="28"/>
          <w:szCs w:val="28"/>
        </w:rPr>
        <w:t xml:space="preserve"> techniques for voice pitch trackers,” in Proc. IEEE ICASSP’82, 1982, pp. 172-175.</w:t>
      </w:r>
      <w:proofErr w:type="gramEnd"/>
    </w:p>
    <w:p w:rsidR="000A4298" w:rsidRDefault="000A4298">
      <w:pPr>
        <w:spacing w:line="520" w:lineRule="exact"/>
        <w:ind w:left="280" w:hangingChars="100" w:hanging="280"/>
        <w:rPr>
          <w:rFonts w:ascii="Times New Roman" w:hAnsi="Times New Roman"/>
          <w:color w:val="000000"/>
          <w:sz w:val="28"/>
          <w:szCs w:val="28"/>
        </w:rPr>
      </w:pPr>
    </w:p>
    <w:p w:rsidR="000A4298" w:rsidRDefault="00B216FB">
      <w:pPr>
        <w:spacing w:line="520" w:lineRule="exact"/>
        <w:jc w:val="center"/>
        <w:outlineLvl w:val="0"/>
        <w:rPr>
          <w:rFonts w:ascii="楷体" w:eastAsia="楷体" w:hAnsi="楷体"/>
          <w:color w:val="000000"/>
          <w:szCs w:val="21"/>
        </w:rPr>
      </w:pPr>
      <w:r>
        <w:rPr>
          <w:rFonts w:ascii="楷体" w:eastAsia="楷体" w:hAnsi="楷体" w:hint="eastAsia"/>
          <w:color w:val="000000"/>
          <w:szCs w:val="21"/>
        </w:rPr>
        <w:t>（学位论文类）</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hint="eastAsia"/>
          <w:color w:val="000000"/>
          <w:sz w:val="28"/>
          <w:szCs w:val="28"/>
        </w:rPr>
        <w:t>序号</w:t>
      </w:r>
      <w:r>
        <w:rPr>
          <w:rFonts w:ascii="Times New Roman" w:hAnsi="Times New Roman"/>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作者</w:t>
      </w:r>
      <w:r>
        <w:rPr>
          <w:rFonts w:ascii="Times New Roman" w:hAnsi="Times New Roman"/>
          <w:color w:val="000000"/>
          <w:sz w:val="28"/>
          <w:szCs w:val="28"/>
        </w:rPr>
        <w:t>.</w:t>
      </w:r>
      <w:r>
        <w:rPr>
          <w:rFonts w:ascii="Times New Roman" w:hAnsi="Times New Roman" w:hint="eastAsia"/>
          <w:color w:val="000000"/>
          <w:sz w:val="28"/>
          <w:szCs w:val="28"/>
        </w:rPr>
        <w:t>题名</w:t>
      </w:r>
      <w:r>
        <w:rPr>
          <w:rFonts w:ascii="Times New Roman" w:hAnsi="Times New Roman"/>
          <w:color w:val="000000"/>
          <w:sz w:val="28"/>
          <w:szCs w:val="28"/>
        </w:rPr>
        <w:t>[D].</w:t>
      </w:r>
      <w:r>
        <w:rPr>
          <w:rFonts w:ascii="Times New Roman" w:hAnsi="Times New Roman" w:hint="eastAsia"/>
          <w:color w:val="000000"/>
          <w:sz w:val="28"/>
          <w:szCs w:val="28"/>
        </w:rPr>
        <w:t>保存地点</w:t>
      </w:r>
      <w:r>
        <w:rPr>
          <w:rFonts w:ascii="Times New Roman" w:hAnsi="Times New Roman"/>
          <w:color w:val="000000"/>
          <w:sz w:val="28"/>
          <w:szCs w:val="28"/>
        </w:rPr>
        <w:t>:</w:t>
      </w:r>
      <w:r>
        <w:rPr>
          <w:rFonts w:ascii="Times New Roman" w:hAnsi="Times New Roman" w:hint="eastAsia"/>
          <w:color w:val="000000"/>
          <w:sz w:val="28"/>
          <w:szCs w:val="28"/>
        </w:rPr>
        <w:t>保存单位</w:t>
      </w:r>
      <w:r>
        <w:rPr>
          <w:rFonts w:ascii="Times New Roman" w:hAnsi="Times New Roman"/>
          <w:color w:val="000000"/>
          <w:sz w:val="28"/>
          <w:szCs w:val="28"/>
        </w:rPr>
        <w:t>,</w:t>
      </w:r>
      <w:r>
        <w:rPr>
          <w:rFonts w:ascii="Times New Roman" w:hAnsi="Times New Roman" w:hint="eastAsia"/>
          <w:color w:val="000000"/>
          <w:sz w:val="28"/>
          <w:szCs w:val="28"/>
        </w:rPr>
        <w:t>年份</w:t>
      </w:r>
      <w:r>
        <w:rPr>
          <w:rFonts w:ascii="Times New Roman" w:hAnsi="Times New Roman"/>
          <w:color w:val="000000"/>
          <w:sz w:val="28"/>
          <w:szCs w:val="28"/>
        </w:rPr>
        <w:t>.</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[7]</w:t>
      </w:r>
      <w:r>
        <w:rPr>
          <w:rFonts w:ascii="Times New Roman" w:hAnsi="Times New Roman" w:hint="eastAsia"/>
          <w:color w:val="000000"/>
          <w:sz w:val="28"/>
          <w:szCs w:val="28"/>
        </w:rPr>
        <w:t xml:space="preserve"> </w:t>
      </w:r>
      <w:r>
        <w:rPr>
          <w:rFonts w:ascii="Times New Roman" w:hAnsi="Times New Roman" w:hint="eastAsia"/>
          <w:color w:val="000000"/>
          <w:sz w:val="28"/>
          <w:szCs w:val="28"/>
        </w:rPr>
        <w:t>童小东</w:t>
      </w:r>
      <w:r>
        <w:rPr>
          <w:rFonts w:ascii="Times New Roman" w:hAnsi="Times New Roman"/>
          <w:color w:val="000000"/>
          <w:sz w:val="28"/>
          <w:szCs w:val="28"/>
        </w:rPr>
        <w:t>.</w:t>
      </w:r>
      <w:r>
        <w:rPr>
          <w:rFonts w:ascii="Times New Roman" w:hAnsi="Times New Roman" w:hint="eastAsia"/>
          <w:color w:val="000000"/>
          <w:sz w:val="28"/>
          <w:szCs w:val="28"/>
        </w:rPr>
        <w:t>水泥土添加剂及其损伤模型试验</w:t>
      </w:r>
      <w:r>
        <w:rPr>
          <w:rFonts w:ascii="Times New Roman" w:hAnsi="Times New Roman"/>
          <w:color w:val="000000"/>
          <w:sz w:val="28"/>
          <w:szCs w:val="28"/>
        </w:rPr>
        <w:t>[D].</w:t>
      </w:r>
      <w:r>
        <w:rPr>
          <w:rFonts w:ascii="Times New Roman" w:hAnsi="Times New Roman" w:hint="eastAsia"/>
          <w:color w:val="000000"/>
          <w:sz w:val="28"/>
          <w:szCs w:val="28"/>
        </w:rPr>
        <w:t>杭州</w:t>
      </w:r>
      <w:r>
        <w:rPr>
          <w:rFonts w:ascii="Times New Roman" w:hAnsi="Times New Roman"/>
          <w:color w:val="000000"/>
          <w:sz w:val="28"/>
          <w:szCs w:val="28"/>
        </w:rPr>
        <w:t>:</w:t>
      </w:r>
      <w:r>
        <w:rPr>
          <w:rFonts w:ascii="Times New Roman" w:hAnsi="Times New Roman" w:hint="eastAsia"/>
          <w:color w:val="000000"/>
          <w:sz w:val="28"/>
          <w:szCs w:val="28"/>
        </w:rPr>
        <w:t>浙江大学</w:t>
      </w:r>
      <w:r>
        <w:rPr>
          <w:rFonts w:ascii="Times New Roman" w:hAnsi="Times New Roman"/>
          <w:color w:val="000000"/>
          <w:sz w:val="28"/>
          <w:szCs w:val="28"/>
        </w:rPr>
        <w:t>,1999.</w:t>
      </w:r>
    </w:p>
    <w:p w:rsidR="000A4298" w:rsidRDefault="00B216FB">
      <w:pPr>
        <w:spacing w:line="520" w:lineRule="exact"/>
        <w:ind w:left="274" w:hangingChars="98" w:hanging="274"/>
        <w:rPr>
          <w:rFonts w:ascii="Times New Roman" w:hAnsi="Times New Roman"/>
          <w:color w:val="000000"/>
          <w:sz w:val="28"/>
          <w:szCs w:val="28"/>
        </w:rPr>
      </w:pPr>
      <w:r>
        <w:rPr>
          <w:rFonts w:ascii="Times New Roman" w:hAnsi="Times New Roman"/>
          <w:color w:val="000000"/>
          <w:sz w:val="28"/>
          <w:szCs w:val="28"/>
        </w:rPr>
        <w:t>[8]</w:t>
      </w:r>
      <w:r>
        <w:rPr>
          <w:rFonts w:ascii="Times New Roman" w:hAnsi="Times New Roman" w:hint="eastAsia"/>
          <w:color w:val="000000"/>
          <w:sz w:val="28"/>
          <w:szCs w:val="28"/>
        </w:rPr>
        <w:t xml:space="preserve"> </w:t>
      </w:r>
      <w:proofErr w:type="spellStart"/>
      <w:r>
        <w:rPr>
          <w:rFonts w:ascii="Times New Roman" w:hAnsi="Times New Roman"/>
          <w:color w:val="000000"/>
          <w:sz w:val="28"/>
          <w:szCs w:val="28"/>
        </w:rPr>
        <w:t>Xiaohui</w:t>
      </w:r>
      <w:proofErr w:type="spellEnd"/>
      <w:r>
        <w:rPr>
          <w:rFonts w:ascii="Times New Roman" w:hAnsi="Times New Roman"/>
          <w:color w:val="000000"/>
          <w:sz w:val="28"/>
          <w:szCs w:val="28"/>
        </w:rPr>
        <w:t xml:space="preserve"> Fan. </w:t>
      </w:r>
      <w:r>
        <w:rPr>
          <w:rFonts w:ascii="Times New Roman" w:hAnsi="Times New Roman"/>
          <w:color w:val="000000"/>
          <w:sz w:val="28"/>
          <w:szCs w:val="28"/>
        </w:rPr>
        <w:t>Preparation of Chimeric Antibody against Human </w:t>
      </w:r>
      <w:proofErr w:type="spellStart"/>
      <w:r>
        <w:rPr>
          <w:rFonts w:ascii="Times New Roman" w:hAnsi="Times New Roman"/>
          <w:color w:val="000000"/>
          <w:sz w:val="28"/>
          <w:szCs w:val="28"/>
        </w:rPr>
        <w:t>Cathepsin</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lastRenderedPageBreak/>
        <w:t>B[</w:t>
      </w:r>
      <w:proofErr w:type="gramEnd"/>
      <w:r>
        <w:rPr>
          <w:rFonts w:ascii="Times New Roman" w:hAnsi="Times New Roman"/>
          <w:color w:val="000000"/>
          <w:sz w:val="28"/>
          <w:szCs w:val="28"/>
        </w:rPr>
        <w:t>D].</w:t>
      </w:r>
      <w:proofErr w:type="spellStart"/>
      <w:r>
        <w:rPr>
          <w:rFonts w:ascii="Times New Roman" w:hAnsi="Times New Roman"/>
          <w:color w:val="000000"/>
          <w:sz w:val="28"/>
          <w:szCs w:val="28"/>
        </w:rPr>
        <w:t>Ljubljana:University</w:t>
      </w:r>
      <w:proofErr w:type="spellEnd"/>
      <w:r>
        <w:rPr>
          <w:rFonts w:ascii="Times New Roman" w:hAnsi="Times New Roman"/>
          <w:color w:val="000000"/>
          <w:sz w:val="28"/>
          <w:szCs w:val="28"/>
        </w:rPr>
        <w:t> of Ljubljana,2002</w:t>
      </w:r>
    </w:p>
    <w:p w:rsidR="000A4298" w:rsidRDefault="000A4298">
      <w:pPr>
        <w:spacing w:line="520" w:lineRule="exact"/>
        <w:ind w:firstLineChars="200" w:firstLine="562"/>
        <w:outlineLvl w:val="0"/>
        <w:rPr>
          <w:rFonts w:ascii="宋体" w:cs="宋体"/>
          <w:b/>
          <w:color w:val="000000"/>
          <w:sz w:val="28"/>
          <w:szCs w:val="28"/>
        </w:rPr>
      </w:pPr>
    </w:p>
    <w:p w:rsidR="000A4298" w:rsidRDefault="00B216FB">
      <w:pPr>
        <w:spacing w:line="520" w:lineRule="exact"/>
        <w:jc w:val="center"/>
        <w:outlineLvl w:val="0"/>
        <w:rPr>
          <w:rFonts w:ascii="楷体" w:eastAsia="楷体" w:hAnsi="楷体"/>
          <w:color w:val="000000"/>
          <w:szCs w:val="21"/>
        </w:rPr>
      </w:pPr>
      <w:r>
        <w:rPr>
          <w:rFonts w:ascii="楷体" w:eastAsia="楷体" w:hAnsi="楷体" w:hint="eastAsia"/>
          <w:color w:val="000000"/>
          <w:szCs w:val="21"/>
        </w:rPr>
        <w:t>（专利类）</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hint="eastAsia"/>
          <w:color w:val="000000"/>
          <w:sz w:val="28"/>
          <w:szCs w:val="28"/>
        </w:rPr>
        <w:t>序号</w:t>
      </w:r>
      <w:r>
        <w:rPr>
          <w:rFonts w:ascii="Times New Roman" w:hAnsi="Times New Roman"/>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专利申请者</w:t>
      </w:r>
      <w:r>
        <w:rPr>
          <w:rFonts w:ascii="Times New Roman" w:hAnsi="Times New Roman"/>
          <w:color w:val="000000"/>
          <w:sz w:val="28"/>
          <w:szCs w:val="28"/>
        </w:rPr>
        <w:t>.</w:t>
      </w:r>
      <w:r>
        <w:rPr>
          <w:rFonts w:ascii="Times New Roman" w:hAnsi="Times New Roman" w:hint="eastAsia"/>
          <w:color w:val="000000"/>
          <w:sz w:val="28"/>
          <w:szCs w:val="28"/>
        </w:rPr>
        <w:t>专利题名</w:t>
      </w:r>
      <w:r>
        <w:rPr>
          <w:rFonts w:ascii="Times New Roman" w:hAnsi="Times New Roman"/>
          <w:color w:val="000000"/>
          <w:sz w:val="28"/>
          <w:szCs w:val="28"/>
        </w:rPr>
        <w:t>[P].</w:t>
      </w:r>
      <w:r>
        <w:rPr>
          <w:rFonts w:ascii="Times New Roman" w:hAnsi="Times New Roman" w:hint="eastAsia"/>
          <w:color w:val="000000"/>
          <w:sz w:val="28"/>
          <w:szCs w:val="28"/>
        </w:rPr>
        <w:t>国别</w:t>
      </w:r>
      <w:r>
        <w:rPr>
          <w:rFonts w:ascii="Times New Roman" w:hAnsi="Times New Roman"/>
          <w:color w:val="000000"/>
          <w:sz w:val="28"/>
          <w:szCs w:val="28"/>
        </w:rPr>
        <w:t>:</w:t>
      </w:r>
      <w:r>
        <w:rPr>
          <w:rFonts w:ascii="Times New Roman" w:hAnsi="Times New Roman" w:hint="eastAsia"/>
          <w:color w:val="000000"/>
          <w:sz w:val="28"/>
          <w:szCs w:val="28"/>
        </w:rPr>
        <w:t>专利号</w:t>
      </w:r>
      <w:r>
        <w:rPr>
          <w:rFonts w:ascii="Times New Roman" w:hAnsi="Times New Roman"/>
          <w:color w:val="000000"/>
          <w:sz w:val="28"/>
          <w:szCs w:val="28"/>
        </w:rPr>
        <w:t>,</w:t>
      </w:r>
      <w:r>
        <w:rPr>
          <w:rFonts w:ascii="Times New Roman" w:hAnsi="Times New Roman" w:hint="eastAsia"/>
          <w:color w:val="000000"/>
          <w:sz w:val="28"/>
          <w:szCs w:val="28"/>
        </w:rPr>
        <w:t>出版日期</w:t>
      </w:r>
      <w:r>
        <w:rPr>
          <w:rFonts w:ascii="Times New Roman" w:hAnsi="Times New Roman"/>
          <w:color w:val="000000"/>
          <w:sz w:val="28"/>
          <w:szCs w:val="28"/>
        </w:rPr>
        <w:t>.</w:t>
      </w:r>
    </w:p>
    <w:p w:rsidR="000A4298" w:rsidRDefault="00B216FB">
      <w:pPr>
        <w:spacing w:line="520" w:lineRule="exact"/>
        <w:rPr>
          <w:rFonts w:ascii="Times New Roman" w:hAnsi="Times New Roman"/>
          <w:color w:val="000000"/>
          <w:sz w:val="28"/>
          <w:szCs w:val="28"/>
        </w:rPr>
      </w:pPr>
      <w:r>
        <w:rPr>
          <w:rFonts w:ascii="Times New Roman" w:hAnsi="Times New Roman"/>
          <w:color w:val="000000"/>
          <w:sz w:val="28"/>
          <w:szCs w:val="28"/>
        </w:rPr>
        <w:t>[9]</w:t>
      </w:r>
      <w:r>
        <w:rPr>
          <w:rFonts w:ascii="Times New Roman" w:hAnsi="Times New Roman" w:hint="eastAsia"/>
          <w:color w:val="000000"/>
          <w:sz w:val="28"/>
          <w:szCs w:val="28"/>
        </w:rPr>
        <w:t xml:space="preserve"> </w:t>
      </w:r>
      <w:r>
        <w:rPr>
          <w:rFonts w:ascii="Times New Roman" w:hAnsi="Times New Roman" w:hint="eastAsia"/>
          <w:color w:val="000000"/>
          <w:sz w:val="28"/>
          <w:szCs w:val="28"/>
        </w:rPr>
        <w:t>刘加林</w:t>
      </w:r>
      <w:r>
        <w:rPr>
          <w:rFonts w:ascii="Times New Roman" w:hAnsi="Times New Roman"/>
          <w:color w:val="000000"/>
          <w:sz w:val="28"/>
          <w:szCs w:val="28"/>
        </w:rPr>
        <w:t>.</w:t>
      </w:r>
      <w:r>
        <w:rPr>
          <w:rFonts w:ascii="Times New Roman" w:hAnsi="Times New Roman" w:hint="eastAsia"/>
          <w:color w:val="000000"/>
          <w:sz w:val="28"/>
          <w:szCs w:val="28"/>
        </w:rPr>
        <w:t>多功能一次性压舌板</w:t>
      </w:r>
      <w:r>
        <w:rPr>
          <w:rFonts w:ascii="Times New Roman" w:hAnsi="Times New Roman"/>
          <w:color w:val="000000"/>
          <w:sz w:val="28"/>
          <w:szCs w:val="28"/>
        </w:rPr>
        <w:t>[P]</w:t>
      </w:r>
      <w:r>
        <w:rPr>
          <w:rFonts w:ascii="Times New Roman" w:hAnsi="Times New Roman" w:hint="eastAsia"/>
          <w:color w:val="000000"/>
          <w:sz w:val="28"/>
          <w:szCs w:val="28"/>
        </w:rPr>
        <w:t>中国</w:t>
      </w:r>
      <w:r>
        <w:rPr>
          <w:rFonts w:ascii="Times New Roman" w:hAnsi="Times New Roman"/>
          <w:color w:val="000000"/>
          <w:sz w:val="28"/>
          <w:szCs w:val="28"/>
        </w:rPr>
        <w:t>:92214985</w:t>
      </w:r>
      <w:proofErr w:type="gramStart"/>
      <w:r>
        <w:rPr>
          <w:rFonts w:ascii="Times New Roman" w:hAnsi="Times New Roman"/>
          <w:color w:val="000000"/>
          <w:sz w:val="28"/>
          <w:szCs w:val="28"/>
        </w:rPr>
        <w:t>,1993</w:t>
      </w:r>
      <w:proofErr w:type="gramEnd"/>
      <w:r>
        <w:rPr>
          <w:rFonts w:ascii="Times New Roman" w:hAnsi="Times New Roman"/>
          <w:color w:val="000000"/>
          <w:sz w:val="28"/>
          <w:szCs w:val="28"/>
        </w:rPr>
        <w:t>-04-14.</w:t>
      </w:r>
    </w:p>
    <w:p w:rsidR="000A4298" w:rsidRDefault="00B216FB">
      <w:pPr>
        <w:spacing w:line="520" w:lineRule="exact"/>
        <w:outlineLvl w:val="0"/>
        <w:rPr>
          <w:rFonts w:ascii="Times New Roman" w:hAnsi="Times New Roman"/>
          <w:color w:val="000000"/>
          <w:sz w:val="28"/>
          <w:szCs w:val="28"/>
        </w:rPr>
      </w:pPr>
      <w:r>
        <w:rPr>
          <w:rFonts w:ascii="Times New Roman" w:hAnsi="Times New Roman"/>
          <w:color w:val="000000"/>
          <w:sz w:val="28"/>
          <w:szCs w:val="28"/>
        </w:rPr>
        <w:t>[10]</w:t>
      </w:r>
      <w:r>
        <w:rPr>
          <w:rFonts w:ascii="Times New Roman" w:hAnsi="Times New Roman" w:hint="eastAsia"/>
          <w:color w:val="000000"/>
          <w:sz w:val="28"/>
          <w:szCs w:val="28"/>
        </w:rPr>
        <w:t xml:space="preserve"> </w:t>
      </w:r>
      <w:proofErr w:type="spellStart"/>
      <w:r>
        <w:rPr>
          <w:rFonts w:ascii="Times New Roman" w:hAnsi="Times New Roman"/>
          <w:color w:val="000000"/>
          <w:sz w:val="28"/>
          <w:szCs w:val="28"/>
        </w:rPr>
        <w:t>T.A.D.Riley</w:t>
      </w:r>
      <w:proofErr w:type="spellEnd"/>
      <w:r>
        <w:rPr>
          <w:rFonts w:ascii="Times New Roman" w:hAnsi="Times New Roman"/>
          <w:color w:val="000000"/>
          <w:sz w:val="28"/>
          <w:szCs w:val="28"/>
        </w:rPr>
        <w:t>,</w:t>
      </w:r>
      <w:r>
        <w:rPr>
          <w:rFonts w:ascii="Times New Roman" w:hAnsi="Times New Roman" w:hint="eastAsia"/>
          <w:color w:val="000000"/>
          <w:sz w:val="28"/>
          <w:szCs w:val="28"/>
        </w:rPr>
        <w:t>“</w:t>
      </w:r>
      <w:r>
        <w:rPr>
          <w:rFonts w:ascii="Times New Roman" w:hAnsi="Times New Roman"/>
          <w:color w:val="000000"/>
          <w:sz w:val="28"/>
          <w:szCs w:val="28"/>
        </w:rPr>
        <w:t>Frequency synthesizers</w:t>
      </w:r>
      <w:r>
        <w:rPr>
          <w:rFonts w:ascii="Times New Roman" w:hAnsi="Times New Roman" w:hint="eastAsia"/>
          <w:color w:val="000000"/>
          <w:sz w:val="28"/>
          <w:szCs w:val="28"/>
        </w:rPr>
        <w:t>”</w:t>
      </w:r>
      <w:r>
        <w:rPr>
          <w:rFonts w:ascii="Times New Roman" w:hAnsi="Times New Roman"/>
          <w:color w:val="000000"/>
          <w:sz w:val="28"/>
          <w:szCs w:val="28"/>
        </w:rPr>
        <w:t xml:space="preserve">, </w:t>
      </w:r>
      <w:proofErr w:type="spellStart"/>
      <w:r>
        <w:rPr>
          <w:rFonts w:ascii="Times New Roman" w:hAnsi="Times New Roman"/>
          <w:color w:val="000000"/>
          <w:sz w:val="28"/>
          <w:szCs w:val="28"/>
        </w:rPr>
        <w:t>U.</w:t>
      </w:r>
      <w:proofErr w:type="gramStart"/>
      <w:r>
        <w:rPr>
          <w:rFonts w:ascii="Times New Roman" w:hAnsi="Times New Roman"/>
          <w:color w:val="000000"/>
          <w:sz w:val="28"/>
          <w:szCs w:val="28"/>
        </w:rPr>
        <w:t>S.Patent</w:t>
      </w:r>
      <w:proofErr w:type="spellEnd"/>
      <w:r>
        <w:rPr>
          <w:rFonts w:ascii="Times New Roman" w:hAnsi="Times New Roman"/>
          <w:color w:val="000000"/>
          <w:sz w:val="28"/>
          <w:szCs w:val="28"/>
        </w:rPr>
        <w:t xml:space="preserve"> 4965531, Oct.1990.</w:t>
      </w:r>
      <w:proofErr w:type="gramEnd"/>
    </w:p>
    <w:p w:rsidR="000A4298" w:rsidRDefault="000A4298">
      <w:pPr>
        <w:spacing w:line="520" w:lineRule="exact"/>
        <w:outlineLvl w:val="0"/>
        <w:rPr>
          <w:rFonts w:ascii="宋体"/>
          <w:color w:val="000000"/>
          <w:sz w:val="28"/>
          <w:szCs w:val="28"/>
        </w:rPr>
      </w:pPr>
    </w:p>
    <w:p w:rsidR="000A4298" w:rsidRDefault="00B216FB">
      <w:pPr>
        <w:spacing w:line="520" w:lineRule="exact"/>
        <w:jc w:val="center"/>
        <w:outlineLvl w:val="0"/>
        <w:rPr>
          <w:rFonts w:ascii="楷体" w:eastAsia="楷体" w:hAnsi="楷体"/>
          <w:color w:val="000000"/>
          <w:szCs w:val="21"/>
        </w:rPr>
      </w:pPr>
      <w:r>
        <w:rPr>
          <w:rFonts w:ascii="楷体" w:eastAsia="楷体" w:hAnsi="楷体" w:hint="eastAsia"/>
          <w:color w:val="000000"/>
          <w:szCs w:val="21"/>
        </w:rPr>
        <w:t>（国际、国家标准类）</w:t>
      </w:r>
    </w:p>
    <w:p w:rsidR="000A4298" w:rsidRDefault="00B216FB">
      <w:pPr>
        <w:spacing w:line="520" w:lineRule="exact"/>
        <w:ind w:left="700" w:hangingChars="250" w:hanging="700"/>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hint="eastAsia"/>
          <w:color w:val="000000"/>
          <w:sz w:val="28"/>
          <w:szCs w:val="28"/>
        </w:rPr>
        <w:t>序号</w:t>
      </w:r>
      <w:r>
        <w:rPr>
          <w:rFonts w:ascii="Times New Roman" w:hAnsi="Times New Roman"/>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起草责任者</w:t>
      </w:r>
      <w:r>
        <w:rPr>
          <w:rFonts w:ascii="Times New Roman" w:hAnsi="Times New Roman"/>
          <w:color w:val="000000"/>
          <w:sz w:val="28"/>
          <w:szCs w:val="28"/>
        </w:rPr>
        <w:t>.</w:t>
      </w:r>
      <w:r>
        <w:rPr>
          <w:rFonts w:ascii="Times New Roman" w:hAnsi="Times New Roman" w:hint="eastAsia"/>
          <w:color w:val="000000"/>
          <w:sz w:val="28"/>
          <w:szCs w:val="28"/>
        </w:rPr>
        <w:t>标准代号</w:t>
      </w:r>
      <w:r>
        <w:rPr>
          <w:rFonts w:ascii="Times New Roman" w:hAnsi="Times New Roman"/>
          <w:color w:val="000000"/>
          <w:sz w:val="28"/>
          <w:szCs w:val="28"/>
        </w:rPr>
        <w:t>,</w:t>
      </w:r>
      <w:r>
        <w:rPr>
          <w:rFonts w:ascii="Times New Roman" w:hAnsi="Times New Roman" w:hint="eastAsia"/>
          <w:color w:val="000000"/>
          <w:sz w:val="28"/>
          <w:szCs w:val="28"/>
        </w:rPr>
        <w:t>标准顺序号</w:t>
      </w:r>
      <w:r>
        <w:rPr>
          <w:rFonts w:ascii="Times New Roman" w:hAnsi="Times New Roman"/>
          <w:color w:val="000000"/>
          <w:sz w:val="28"/>
          <w:szCs w:val="28"/>
        </w:rPr>
        <w:t>-</w:t>
      </w:r>
      <w:r>
        <w:rPr>
          <w:rFonts w:ascii="Times New Roman" w:hAnsi="Times New Roman" w:hint="eastAsia"/>
          <w:color w:val="000000"/>
          <w:sz w:val="28"/>
          <w:szCs w:val="28"/>
        </w:rPr>
        <w:t>发布年</w:t>
      </w:r>
      <w:r>
        <w:rPr>
          <w:rFonts w:ascii="Times New Roman" w:hAnsi="Times New Roman"/>
          <w:color w:val="000000"/>
          <w:sz w:val="28"/>
          <w:szCs w:val="28"/>
        </w:rPr>
        <w:t>,</w:t>
      </w:r>
      <w:r>
        <w:rPr>
          <w:rFonts w:ascii="Times New Roman" w:hAnsi="Times New Roman" w:hint="eastAsia"/>
          <w:color w:val="000000"/>
          <w:sz w:val="28"/>
          <w:szCs w:val="28"/>
        </w:rPr>
        <w:t>标准名称</w:t>
      </w:r>
      <w:r>
        <w:rPr>
          <w:rFonts w:ascii="Times New Roman" w:hAnsi="Times New Roman"/>
          <w:color w:val="000000"/>
          <w:sz w:val="28"/>
          <w:szCs w:val="28"/>
        </w:rPr>
        <w:t>[S].</w:t>
      </w:r>
      <w:r>
        <w:rPr>
          <w:rFonts w:ascii="Times New Roman" w:hAnsi="Times New Roman" w:hint="eastAsia"/>
          <w:color w:val="000000"/>
          <w:sz w:val="28"/>
          <w:szCs w:val="28"/>
        </w:rPr>
        <w:t>出版地</w:t>
      </w:r>
      <w:r>
        <w:rPr>
          <w:rFonts w:ascii="Times New Roman" w:hAnsi="Times New Roman"/>
          <w:color w:val="000000"/>
          <w:sz w:val="28"/>
          <w:szCs w:val="28"/>
        </w:rPr>
        <w:t>:</w:t>
      </w:r>
      <w:r>
        <w:rPr>
          <w:rFonts w:ascii="Times New Roman" w:hAnsi="Times New Roman" w:hint="eastAsia"/>
          <w:color w:val="000000"/>
          <w:sz w:val="28"/>
          <w:szCs w:val="28"/>
        </w:rPr>
        <w:t>出版者</w:t>
      </w:r>
      <w:r>
        <w:rPr>
          <w:rFonts w:ascii="Times New Roman" w:hAnsi="Times New Roman"/>
          <w:color w:val="000000"/>
          <w:sz w:val="28"/>
          <w:szCs w:val="28"/>
        </w:rPr>
        <w:t>,</w:t>
      </w:r>
      <w:r>
        <w:rPr>
          <w:rFonts w:ascii="Times New Roman" w:hAnsi="Times New Roman" w:hint="eastAsia"/>
          <w:color w:val="000000"/>
          <w:sz w:val="28"/>
          <w:szCs w:val="28"/>
        </w:rPr>
        <w:t>出版年度</w:t>
      </w:r>
      <w:r>
        <w:rPr>
          <w:rFonts w:ascii="Times New Roman" w:hAnsi="Times New Roman"/>
          <w:color w:val="000000"/>
          <w:sz w:val="28"/>
          <w:szCs w:val="28"/>
        </w:rPr>
        <w:t>.</w:t>
      </w:r>
    </w:p>
    <w:p w:rsidR="000A4298" w:rsidRDefault="00B216FB">
      <w:pPr>
        <w:spacing w:line="520" w:lineRule="exact"/>
        <w:ind w:leftChars="16" w:left="314" w:hangingChars="100" w:hanging="280"/>
        <w:rPr>
          <w:rFonts w:ascii="Times New Roman" w:hAnsi="Times New Roman"/>
          <w:color w:val="000000"/>
          <w:sz w:val="28"/>
          <w:szCs w:val="28"/>
        </w:rPr>
      </w:pPr>
      <w:r>
        <w:rPr>
          <w:rFonts w:ascii="Times New Roman" w:hAnsi="Times New Roman"/>
          <w:color w:val="000000"/>
          <w:sz w:val="28"/>
          <w:szCs w:val="28"/>
        </w:rPr>
        <w:t>[11]</w:t>
      </w:r>
      <w:r>
        <w:rPr>
          <w:rFonts w:ascii="Times New Roman" w:hAnsi="Times New Roman" w:hint="eastAsia"/>
          <w:color w:val="000000"/>
          <w:sz w:val="28"/>
          <w:szCs w:val="28"/>
        </w:rPr>
        <w:t xml:space="preserve"> </w:t>
      </w:r>
      <w:r>
        <w:rPr>
          <w:rFonts w:ascii="Times New Roman" w:hAnsi="Times New Roman" w:hint="eastAsia"/>
          <w:color w:val="000000"/>
          <w:sz w:val="28"/>
          <w:szCs w:val="28"/>
        </w:rPr>
        <w:t>汉语拼音正词法委员会</w:t>
      </w:r>
      <w:r>
        <w:rPr>
          <w:rFonts w:ascii="Times New Roman" w:hAnsi="Times New Roman"/>
          <w:color w:val="000000"/>
          <w:sz w:val="28"/>
          <w:szCs w:val="28"/>
        </w:rPr>
        <w:t>.GB/T,16159-1996,</w:t>
      </w:r>
      <w:r>
        <w:rPr>
          <w:rFonts w:ascii="Times New Roman" w:hAnsi="Times New Roman" w:hint="eastAsia"/>
          <w:color w:val="000000"/>
          <w:sz w:val="28"/>
          <w:szCs w:val="28"/>
        </w:rPr>
        <w:t>汉语拼音正词法基本规则</w:t>
      </w:r>
      <w:r>
        <w:rPr>
          <w:rFonts w:ascii="Times New Roman" w:hAnsi="Times New Roman"/>
          <w:color w:val="000000"/>
          <w:sz w:val="28"/>
          <w:szCs w:val="28"/>
        </w:rPr>
        <w:t>[S].</w:t>
      </w:r>
      <w:r>
        <w:rPr>
          <w:rFonts w:ascii="Times New Roman" w:hAnsi="Times New Roman" w:hint="eastAsia"/>
          <w:color w:val="000000"/>
          <w:sz w:val="28"/>
          <w:szCs w:val="28"/>
        </w:rPr>
        <w:t>北京</w:t>
      </w:r>
      <w:r>
        <w:rPr>
          <w:rFonts w:ascii="Times New Roman" w:hAnsi="Times New Roman"/>
          <w:color w:val="000000"/>
          <w:sz w:val="28"/>
          <w:szCs w:val="28"/>
        </w:rPr>
        <w:t>:</w:t>
      </w:r>
      <w:r>
        <w:rPr>
          <w:rFonts w:ascii="Times New Roman" w:hAnsi="Times New Roman" w:hint="eastAsia"/>
          <w:color w:val="000000"/>
          <w:sz w:val="28"/>
          <w:szCs w:val="28"/>
        </w:rPr>
        <w:t>中国标准出版社</w:t>
      </w:r>
      <w:r>
        <w:rPr>
          <w:rFonts w:ascii="Times New Roman" w:hAnsi="Times New Roman"/>
          <w:color w:val="000000"/>
          <w:sz w:val="28"/>
          <w:szCs w:val="28"/>
        </w:rPr>
        <w:t>,1996.</w:t>
      </w:r>
    </w:p>
    <w:p w:rsidR="000A4298" w:rsidRDefault="000A4298">
      <w:pPr>
        <w:spacing w:line="520" w:lineRule="exact"/>
        <w:jc w:val="center"/>
        <w:outlineLvl w:val="0"/>
        <w:rPr>
          <w:rFonts w:ascii="楷体" w:eastAsia="楷体" w:hAnsi="楷体"/>
          <w:color w:val="000000"/>
          <w:szCs w:val="21"/>
        </w:rPr>
      </w:pPr>
    </w:p>
    <w:p w:rsidR="000A4298" w:rsidRDefault="00B216FB">
      <w:pPr>
        <w:spacing w:line="520" w:lineRule="exact"/>
        <w:jc w:val="center"/>
        <w:outlineLvl w:val="0"/>
        <w:rPr>
          <w:rFonts w:ascii="楷体" w:eastAsia="楷体" w:hAnsi="楷体"/>
          <w:color w:val="000000"/>
          <w:szCs w:val="21"/>
        </w:rPr>
      </w:pPr>
      <w:r>
        <w:rPr>
          <w:rFonts w:ascii="楷体" w:eastAsia="楷体" w:hAnsi="楷体" w:hint="eastAsia"/>
          <w:color w:val="000000"/>
          <w:szCs w:val="21"/>
        </w:rPr>
        <w:t>（电子文献类）</w:t>
      </w:r>
    </w:p>
    <w:p w:rsidR="000A4298" w:rsidRDefault="00B216FB">
      <w:pPr>
        <w:spacing w:line="520" w:lineRule="exact"/>
        <w:ind w:left="700" w:hangingChars="250" w:hanging="700"/>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hint="eastAsia"/>
          <w:color w:val="000000"/>
          <w:sz w:val="28"/>
          <w:szCs w:val="28"/>
        </w:rPr>
        <w:t>序号</w:t>
      </w:r>
      <w:r>
        <w:rPr>
          <w:rFonts w:ascii="Times New Roman" w:hAnsi="Times New Roman"/>
          <w:color w:val="000000"/>
          <w:sz w:val="28"/>
          <w:szCs w:val="28"/>
        </w:rPr>
        <w:t>]</w:t>
      </w:r>
      <w:r>
        <w:rPr>
          <w:rFonts w:ascii="Times New Roman" w:hAnsi="Times New Roman" w:hint="eastAsia"/>
          <w:color w:val="000000"/>
          <w:sz w:val="28"/>
          <w:szCs w:val="28"/>
        </w:rPr>
        <w:t xml:space="preserve"> </w:t>
      </w:r>
      <w:r>
        <w:rPr>
          <w:rFonts w:ascii="Times New Roman" w:hAnsi="Times New Roman" w:hint="eastAsia"/>
          <w:color w:val="000000"/>
          <w:sz w:val="28"/>
          <w:szCs w:val="28"/>
        </w:rPr>
        <w:t>作者</w:t>
      </w:r>
      <w:r>
        <w:rPr>
          <w:rFonts w:ascii="Times New Roman" w:hAnsi="Times New Roman"/>
          <w:color w:val="000000"/>
          <w:sz w:val="28"/>
          <w:szCs w:val="28"/>
        </w:rPr>
        <w:t>.</w:t>
      </w:r>
      <w:r>
        <w:rPr>
          <w:rFonts w:ascii="Times New Roman" w:hAnsi="Times New Roman" w:hint="eastAsia"/>
          <w:color w:val="000000"/>
          <w:sz w:val="28"/>
          <w:szCs w:val="28"/>
        </w:rPr>
        <w:t>题名</w:t>
      </w:r>
      <w:r>
        <w:rPr>
          <w:rFonts w:ascii="Times New Roman" w:hAnsi="Times New Roman"/>
          <w:color w:val="000000"/>
          <w:sz w:val="28"/>
          <w:szCs w:val="28"/>
        </w:rPr>
        <w:t>[</w:t>
      </w:r>
      <w:r>
        <w:rPr>
          <w:rFonts w:ascii="Times New Roman" w:hAnsi="Times New Roman" w:hint="eastAsia"/>
          <w:color w:val="000000"/>
          <w:sz w:val="28"/>
          <w:szCs w:val="28"/>
        </w:rPr>
        <w:t>电子文献</w:t>
      </w:r>
      <w:r>
        <w:rPr>
          <w:rFonts w:ascii="Times New Roman" w:hAnsi="Times New Roman"/>
          <w:color w:val="000000"/>
          <w:sz w:val="28"/>
          <w:szCs w:val="28"/>
        </w:rPr>
        <w:t>/</w:t>
      </w:r>
      <w:r>
        <w:rPr>
          <w:rFonts w:ascii="Times New Roman" w:hAnsi="Times New Roman" w:hint="eastAsia"/>
          <w:color w:val="000000"/>
          <w:sz w:val="28"/>
          <w:szCs w:val="28"/>
        </w:rPr>
        <w:t>载体类型标识</w:t>
      </w:r>
      <w:r>
        <w:rPr>
          <w:rFonts w:ascii="Times New Roman" w:hAnsi="Times New Roman"/>
          <w:color w:val="000000"/>
          <w:sz w:val="28"/>
          <w:szCs w:val="28"/>
        </w:rPr>
        <w:t>].</w:t>
      </w:r>
      <w:r>
        <w:rPr>
          <w:rFonts w:ascii="Times New Roman" w:hAnsi="Times New Roman" w:hint="eastAsia"/>
          <w:color w:val="000000"/>
          <w:sz w:val="28"/>
          <w:szCs w:val="28"/>
        </w:rPr>
        <w:t>电子文献的出处或可获得地址</w:t>
      </w:r>
      <w:r>
        <w:rPr>
          <w:rFonts w:ascii="Times New Roman" w:hAnsi="Times New Roman"/>
          <w:color w:val="000000"/>
          <w:sz w:val="28"/>
          <w:szCs w:val="28"/>
        </w:rPr>
        <w:t>,</w:t>
      </w:r>
      <w:r>
        <w:rPr>
          <w:rFonts w:ascii="Times New Roman" w:hAnsi="Times New Roman" w:hint="eastAsia"/>
          <w:color w:val="000000"/>
          <w:sz w:val="28"/>
          <w:szCs w:val="28"/>
        </w:rPr>
        <w:t>发表或更新日期</w:t>
      </w:r>
      <w:r>
        <w:rPr>
          <w:rFonts w:ascii="Times New Roman" w:hAnsi="Times New Roman"/>
          <w:color w:val="000000"/>
          <w:sz w:val="28"/>
          <w:szCs w:val="28"/>
        </w:rPr>
        <w:t>/</w:t>
      </w:r>
      <w:r>
        <w:rPr>
          <w:rFonts w:ascii="Times New Roman" w:hAnsi="Times New Roman" w:hint="eastAsia"/>
          <w:color w:val="000000"/>
          <w:sz w:val="28"/>
          <w:szCs w:val="28"/>
        </w:rPr>
        <w:t>引用日期</w:t>
      </w:r>
      <w:r>
        <w:rPr>
          <w:rFonts w:ascii="Times New Roman" w:hAnsi="Times New Roman"/>
          <w:color w:val="000000"/>
          <w:sz w:val="28"/>
          <w:szCs w:val="28"/>
        </w:rPr>
        <w:t>.</w:t>
      </w:r>
    </w:p>
    <w:p w:rsidR="000A4298" w:rsidRDefault="00B216FB">
      <w:pPr>
        <w:spacing w:line="520" w:lineRule="exact"/>
        <w:ind w:left="280" w:hangingChars="100" w:hanging="280"/>
        <w:outlineLvl w:val="0"/>
        <w:rPr>
          <w:rFonts w:ascii="Times New Roman" w:hAnsi="Times New Roman"/>
          <w:color w:val="000000"/>
          <w:sz w:val="28"/>
          <w:szCs w:val="28"/>
        </w:rPr>
      </w:pPr>
      <w:r>
        <w:rPr>
          <w:rFonts w:ascii="Times New Roman" w:hAnsi="Times New Roman"/>
          <w:color w:val="000000"/>
          <w:sz w:val="28"/>
          <w:szCs w:val="28"/>
        </w:rPr>
        <w:t>[12]</w:t>
      </w:r>
      <w:r>
        <w:rPr>
          <w:rFonts w:ascii="Times New Roman" w:hAnsi="Times New Roman" w:hint="eastAsia"/>
          <w:color w:val="000000"/>
          <w:sz w:val="28"/>
          <w:szCs w:val="28"/>
        </w:rPr>
        <w:t xml:space="preserve"> </w:t>
      </w:r>
      <w:r>
        <w:rPr>
          <w:rFonts w:ascii="Times New Roman" w:hAnsi="Times New Roman" w:hint="eastAsia"/>
          <w:color w:val="000000"/>
          <w:sz w:val="28"/>
          <w:szCs w:val="28"/>
        </w:rPr>
        <w:t>王明亮</w:t>
      </w:r>
      <w:r>
        <w:rPr>
          <w:rFonts w:ascii="Times New Roman" w:hAnsi="Times New Roman"/>
          <w:color w:val="000000"/>
          <w:sz w:val="28"/>
          <w:szCs w:val="28"/>
        </w:rPr>
        <w:t>.</w:t>
      </w:r>
      <w:r>
        <w:rPr>
          <w:rFonts w:ascii="Times New Roman" w:hAnsi="Times New Roman" w:hint="eastAsia"/>
          <w:color w:val="000000"/>
          <w:sz w:val="28"/>
          <w:szCs w:val="28"/>
        </w:rPr>
        <w:t>关于中国学术期刊标准化数据库系统工程的进展</w:t>
      </w:r>
      <w:r>
        <w:rPr>
          <w:rFonts w:ascii="Times New Roman" w:hAnsi="Times New Roman"/>
          <w:color w:val="000000"/>
          <w:sz w:val="28"/>
          <w:szCs w:val="28"/>
        </w:rPr>
        <w:t>[EB/OL].http://www.cajcd.edu.cn/pub/wml.txt/980810-2.html,1998-08-16/1998-10-04.</w:t>
      </w:r>
    </w:p>
    <w:p w:rsidR="000A4298" w:rsidRDefault="00B216FB">
      <w:pPr>
        <w:spacing w:line="520" w:lineRule="exact"/>
        <w:ind w:firstLineChars="200" w:firstLine="420"/>
        <w:rPr>
          <w:rFonts w:ascii="楷体" w:eastAsia="楷体" w:hAnsi="楷体"/>
          <w:color w:val="000000"/>
          <w:szCs w:val="21"/>
        </w:rPr>
      </w:pPr>
      <w:r>
        <w:rPr>
          <w:rFonts w:ascii="楷体" w:eastAsia="楷体" w:hAnsi="楷体" w:hint="eastAsia"/>
          <w:color w:val="000000"/>
          <w:szCs w:val="21"/>
        </w:rPr>
        <w:t>（参考文献全篇行距为固定值</w:t>
      </w:r>
      <w:r>
        <w:rPr>
          <w:rFonts w:ascii="楷体" w:eastAsia="楷体" w:hAnsi="楷体" w:hint="eastAsia"/>
          <w:color w:val="000000"/>
          <w:szCs w:val="21"/>
        </w:rPr>
        <w:t>26</w:t>
      </w:r>
      <w:r>
        <w:rPr>
          <w:rFonts w:ascii="楷体" w:eastAsia="楷体" w:hAnsi="楷体" w:hint="eastAsia"/>
          <w:color w:val="000000"/>
          <w:szCs w:val="21"/>
        </w:rPr>
        <w:t>磅。参考文献内容中文字体字号为四号宋体不加粗，英文、数字及标点符号字体字号为四号新罗马字体不加粗，均为两端对齐。参考文献所用标点符号均为英文状态下顶格</w:t>
      </w:r>
      <w:proofErr w:type="gramStart"/>
      <w:r>
        <w:rPr>
          <w:rFonts w:ascii="楷体" w:eastAsia="楷体" w:hAnsi="楷体" w:hint="eastAsia"/>
          <w:color w:val="000000"/>
          <w:szCs w:val="21"/>
        </w:rPr>
        <w:t>不</w:t>
      </w:r>
      <w:proofErr w:type="gramEnd"/>
      <w:r>
        <w:rPr>
          <w:rFonts w:ascii="楷体" w:eastAsia="楷体" w:hAnsi="楷体" w:hint="eastAsia"/>
          <w:color w:val="000000"/>
          <w:szCs w:val="21"/>
        </w:rPr>
        <w:t>缩进字符。如果需要两行及以上的，从第二行开始文字要位于序号的后面，与第一行首</w:t>
      </w:r>
      <w:proofErr w:type="gramStart"/>
      <w:r>
        <w:rPr>
          <w:rFonts w:ascii="楷体" w:eastAsia="楷体" w:hAnsi="楷体" w:hint="eastAsia"/>
          <w:color w:val="000000"/>
          <w:szCs w:val="21"/>
        </w:rPr>
        <w:t>个</w:t>
      </w:r>
      <w:proofErr w:type="gramEnd"/>
      <w:r>
        <w:rPr>
          <w:rFonts w:ascii="楷体" w:eastAsia="楷体" w:hAnsi="楷体" w:hint="eastAsia"/>
          <w:color w:val="000000"/>
          <w:szCs w:val="21"/>
        </w:rPr>
        <w:t>文字对齐。通篇论文的参考文献格式必须一致。文献中的作者超过三位时一般只列前三位，后面中文加</w:t>
      </w:r>
      <w:r>
        <w:rPr>
          <w:rFonts w:ascii="楷体" w:eastAsia="楷体" w:hAnsi="楷体" w:hint="eastAsia"/>
          <w:color w:val="000000"/>
          <w:szCs w:val="21"/>
        </w:rPr>
        <w:t>“</w:t>
      </w:r>
      <w:r>
        <w:rPr>
          <w:rFonts w:ascii="楷体" w:eastAsia="楷体" w:hAnsi="楷体" w:hint="eastAsia"/>
          <w:color w:val="000000"/>
          <w:szCs w:val="21"/>
        </w:rPr>
        <w:t>,</w:t>
      </w:r>
      <w:r>
        <w:rPr>
          <w:rFonts w:ascii="楷体" w:eastAsia="楷体" w:hAnsi="楷体" w:hint="eastAsia"/>
          <w:color w:val="000000"/>
          <w:szCs w:val="21"/>
        </w:rPr>
        <w:t>等”字，英文加“</w:t>
      </w:r>
      <w:r>
        <w:rPr>
          <w:rFonts w:ascii="楷体" w:eastAsia="楷体" w:hAnsi="楷体"/>
          <w:color w:val="000000"/>
          <w:szCs w:val="21"/>
        </w:rPr>
        <w:t>, et al</w:t>
      </w:r>
      <w:r>
        <w:rPr>
          <w:rFonts w:ascii="楷体" w:eastAsia="楷体" w:hAnsi="楷体" w:hint="eastAsia"/>
          <w:color w:val="000000"/>
          <w:szCs w:val="21"/>
        </w:rPr>
        <w:t>.</w:t>
      </w:r>
      <w:r>
        <w:rPr>
          <w:rFonts w:ascii="楷体" w:eastAsia="楷体" w:hAnsi="楷体" w:hint="eastAsia"/>
          <w:color w:val="000000"/>
          <w:szCs w:val="21"/>
        </w:rPr>
        <w:t>”；</w:t>
      </w:r>
      <w:r>
        <w:rPr>
          <w:rFonts w:ascii="楷体" w:eastAsia="楷体" w:hAnsi="楷体"/>
          <w:color w:val="000000"/>
          <w:szCs w:val="21"/>
        </w:rPr>
        <w:t>中外人名按中外文习惯著录法。</w:t>
      </w:r>
      <w:r>
        <w:rPr>
          <w:rFonts w:ascii="楷体" w:eastAsia="楷体" w:hAnsi="楷体" w:hint="eastAsia"/>
          <w:color w:val="000000"/>
          <w:szCs w:val="21"/>
        </w:rPr>
        <w:t>）</w:t>
      </w:r>
    </w:p>
    <w:p w:rsidR="000A4298" w:rsidRDefault="00B216FB">
      <w:pPr>
        <w:spacing w:line="520" w:lineRule="exact"/>
        <w:jc w:val="center"/>
        <w:rPr>
          <w:rFonts w:ascii="黑体" w:eastAsia="黑体" w:hAnsi="黑体"/>
          <w:color w:val="000000"/>
          <w:sz w:val="20"/>
          <w:szCs w:val="20"/>
        </w:rPr>
      </w:pPr>
      <w:r>
        <w:rPr>
          <w:rFonts w:ascii="黑体" w:eastAsia="黑体" w:hAnsi="黑体"/>
          <w:color w:val="000000"/>
          <w:sz w:val="32"/>
          <w:szCs w:val="32"/>
        </w:rPr>
        <w:br w:type="page"/>
      </w:r>
      <w:r>
        <w:rPr>
          <w:rFonts w:ascii="黑体" w:eastAsia="黑体" w:hAnsi="黑体" w:hint="eastAsia"/>
          <w:color w:val="000000"/>
          <w:sz w:val="44"/>
          <w:szCs w:val="44"/>
        </w:rPr>
        <w:lastRenderedPageBreak/>
        <w:t>个人简历</w:t>
      </w:r>
    </w:p>
    <w:p w:rsidR="000A4298" w:rsidRDefault="00B216FB">
      <w:pPr>
        <w:spacing w:line="520" w:lineRule="exact"/>
        <w:rPr>
          <w:rFonts w:ascii="Times New Roman" w:hAnsi="Times New Roman"/>
          <w:color w:val="000000"/>
          <w:sz w:val="36"/>
          <w:szCs w:val="36"/>
        </w:rPr>
      </w:pPr>
      <w:r>
        <w:rPr>
          <w:rFonts w:ascii="黑体" w:eastAsia="黑体" w:hAnsi="黑体" w:hint="eastAsia"/>
          <w:noProof/>
          <w:color w:val="000000"/>
          <w:sz w:val="44"/>
          <w:szCs w:val="44"/>
        </w:rPr>
        <mc:AlternateContent>
          <mc:Choice Requires="wps">
            <w:drawing>
              <wp:anchor distT="0" distB="0" distL="114300" distR="114300" simplePos="0" relativeHeight="251670528" behindDoc="0" locked="0" layoutInCell="1" allowOverlap="1">
                <wp:simplePos x="0" y="0"/>
                <wp:positionH relativeFrom="column">
                  <wp:posOffset>-231775</wp:posOffset>
                </wp:positionH>
                <wp:positionV relativeFrom="paragraph">
                  <wp:posOffset>-796925</wp:posOffset>
                </wp:positionV>
                <wp:extent cx="807720" cy="466090"/>
                <wp:effectExtent l="4445" t="5080" r="6985" b="5080"/>
                <wp:wrapNone/>
                <wp:docPr id="12" name="文本框 2"/>
                <wp:cNvGraphicFramePr/>
                <a:graphic xmlns:a="http://schemas.openxmlformats.org/drawingml/2006/main">
                  <a:graphicData uri="http://schemas.microsoft.com/office/word/2010/wordprocessingShape">
                    <wps:wsp>
                      <wps:cNvSpPr txBox="1"/>
                      <wps:spPr>
                        <a:xfrm>
                          <a:off x="0" y="0"/>
                          <a:ext cx="807720" cy="46609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8</w:t>
                            </w:r>
                          </w:p>
                        </w:txbxContent>
                      </wps:txbx>
                      <wps:bodyPr wrap="square" upright="1"/>
                    </wps:wsp>
                  </a:graphicData>
                </a:graphic>
              </wp:anchor>
            </w:drawing>
          </mc:Choice>
          <mc:Fallback>
            <w:pict>
              <v:shape id="_x0000_s1033" type="#_x0000_t202" style="position:absolute;left:0;text-align:left;margin-left:-18.25pt;margin-top:-62.75pt;width:63.6pt;height:36.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" strokecolor="white">
                <v:textbox>
                  <w:txbxContent>
                    <w:p w:rsidR="000A4298" w:rsidRDefault="00B216FB">
                      <w:r>
                        <w:rPr>
                          <w:rFonts w:ascii="黑体" w:eastAsia="黑体" w:hAnsi="黑体" w:hint="eastAsia"/>
                          <w:color w:val="000000"/>
                          <w:sz w:val="32"/>
                          <w:szCs w:val="32"/>
                        </w:rPr>
                        <w:t>样例</w:t>
                      </w:r>
                      <w:r w:rsidR="00543106">
                        <w:rPr>
                          <w:rFonts w:ascii="黑体" w:eastAsia="黑体" w:hAnsi="黑体" w:hint="eastAsia"/>
                          <w:color w:val="000000"/>
                          <w:sz w:val="32"/>
                          <w:szCs w:val="32"/>
                        </w:rPr>
                        <w:t>8</w:t>
                      </w:r>
                    </w:p>
                  </w:txbxContent>
                </v:textbox>
              </v:shape>
            </w:pict>
          </mc:Fallback>
        </mc:AlternateContent>
      </w:r>
    </w:p>
    <w:p w:rsidR="000A4298" w:rsidRDefault="00B216FB">
      <w:pPr>
        <w:spacing w:line="520" w:lineRule="exact"/>
        <w:rPr>
          <w:rFonts w:ascii="Times New Roman" w:hAnsi="Times New Roman"/>
          <w:color w:val="000000"/>
          <w:sz w:val="36"/>
          <w:szCs w:val="36"/>
        </w:rPr>
      </w:pPr>
      <w:r>
        <w:rPr>
          <w:rFonts w:ascii="Times New Roman" w:hAnsi="Times New Roman" w:hint="eastAsia"/>
          <w:color w:val="000000"/>
          <w:sz w:val="36"/>
          <w:szCs w:val="36"/>
        </w:rPr>
        <w:t>个人基本情况</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姓名：</w:t>
      </w:r>
      <w:r>
        <w:rPr>
          <w:rFonts w:ascii="Times New Roman" w:hAnsi="Times New Roman"/>
          <w:color w:val="000000"/>
          <w:sz w:val="28"/>
          <w:szCs w:val="28"/>
        </w:rPr>
        <w:t xml:space="preserve">                              </w:t>
      </w:r>
      <w:r>
        <w:rPr>
          <w:rFonts w:ascii="Times New Roman" w:hAnsi="Times New Roman" w:hint="eastAsia"/>
          <w:color w:val="000000"/>
          <w:sz w:val="28"/>
          <w:szCs w:val="28"/>
        </w:rPr>
        <w:t>性别：</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民族：</w:t>
      </w:r>
      <w:r>
        <w:rPr>
          <w:rFonts w:ascii="Times New Roman" w:hAnsi="Times New Roman"/>
          <w:color w:val="000000"/>
          <w:sz w:val="28"/>
          <w:szCs w:val="28"/>
        </w:rPr>
        <w:t xml:space="preserve">                              </w:t>
      </w:r>
      <w:r>
        <w:rPr>
          <w:rFonts w:ascii="Times New Roman" w:hAnsi="Times New Roman" w:hint="eastAsia"/>
          <w:color w:val="000000"/>
          <w:sz w:val="28"/>
          <w:szCs w:val="28"/>
        </w:rPr>
        <w:t>出生年月：</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籍贯：</w:t>
      </w:r>
      <w:r>
        <w:rPr>
          <w:rFonts w:ascii="Times New Roman" w:hAnsi="Times New Roman"/>
          <w:color w:val="000000"/>
          <w:sz w:val="28"/>
          <w:szCs w:val="28"/>
        </w:rPr>
        <w:t xml:space="preserve">                              </w:t>
      </w:r>
      <w:r>
        <w:rPr>
          <w:rFonts w:ascii="Times New Roman" w:hAnsi="Times New Roman" w:hint="eastAsia"/>
          <w:color w:val="000000"/>
          <w:sz w:val="28"/>
          <w:szCs w:val="28"/>
        </w:rPr>
        <w:t>政治面貌：</w:t>
      </w:r>
    </w:p>
    <w:p w:rsidR="000A4298" w:rsidRDefault="000A4298">
      <w:pPr>
        <w:spacing w:line="520" w:lineRule="exact"/>
        <w:rPr>
          <w:rFonts w:ascii="Times New Roman" w:hAnsi="Times New Roman"/>
          <w:color w:val="000000"/>
          <w:sz w:val="28"/>
          <w:szCs w:val="28"/>
        </w:rPr>
      </w:pPr>
    </w:p>
    <w:p w:rsidR="000A4298" w:rsidRDefault="00B216FB">
      <w:pPr>
        <w:spacing w:line="520" w:lineRule="exact"/>
        <w:rPr>
          <w:rFonts w:ascii="楷体" w:eastAsia="楷体" w:hAnsi="楷体"/>
          <w:color w:val="000000"/>
          <w:szCs w:val="21"/>
        </w:rPr>
      </w:pPr>
      <w:r>
        <w:rPr>
          <w:rFonts w:ascii="Times New Roman" w:hAnsi="Times New Roman" w:hint="eastAsia"/>
          <w:color w:val="000000"/>
          <w:sz w:val="36"/>
          <w:szCs w:val="36"/>
        </w:rPr>
        <w:t>学习工作经历</w:t>
      </w:r>
      <w:r>
        <w:rPr>
          <w:rFonts w:ascii="楷体" w:eastAsia="楷体" w:hAnsi="楷体" w:hint="eastAsia"/>
          <w:color w:val="000000"/>
          <w:szCs w:val="21"/>
        </w:rPr>
        <w:t>（从本科学历起，时间应连贯）</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起止时间</w:t>
      </w:r>
      <w:r>
        <w:rPr>
          <w:rFonts w:ascii="Times New Roman" w:hAnsi="Times New Roman"/>
          <w:color w:val="000000"/>
          <w:sz w:val="28"/>
          <w:szCs w:val="28"/>
        </w:rPr>
        <w:t xml:space="preserve">       </w:t>
      </w:r>
      <w:r>
        <w:rPr>
          <w:rFonts w:ascii="Times New Roman" w:hAnsi="Times New Roman" w:hint="eastAsia"/>
          <w:color w:val="000000"/>
          <w:sz w:val="28"/>
          <w:szCs w:val="28"/>
        </w:rPr>
        <w:t>所在院校或单位</w:t>
      </w:r>
      <w:r>
        <w:rPr>
          <w:rFonts w:ascii="Times New Roman" w:hAnsi="Times New Roman"/>
          <w:color w:val="000000"/>
          <w:sz w:val="28"/>
          <w:szCs w:val="28"/>
        </w:rPr>
        <w:t xml:space="preserve">      </w:t>
      </w:r>
      <w:r>
        <w:rPr>
          <w:rFonts w:ascii="Times New Roman" w:hAnsi="Times New Roman" w:hint="eastAsia"/>
          <w:color w:val="000000"/>
          <w:sz w:val="28"/>
          <w:szCs w:val="28"/>
        </w:rPr>
        <w:t>学历学位</w:t>
      </w:r>
      <w:r>
        <w:rPr>
          <w:rFonts w:ascii="Times New Roman" w:hAnsi="Times New Roman"/>
          <w:color w:val="000000"/>
          <w:sz w:val="28"/>
          <w:szCs w:val="28"/>
        </w:rPr>
        <w:t xml:space="preserve">        </w:t>
      </w:r>
      <w:r>
        <w:rPr>
          <w:rFonts w:ascii="Times New Roman" w:hAnsi="Times New Roman" w:hint="eastAsia"/>
          <w:color w:val="000000"/>
          <w:sz w:val="28"/>
          <w:szCs w:val="28"/>
        </w:rPr>
        <w:t>职称</w:t>
      </w:r>
    </w:p>
    <w:p w:rsidR="000A4298" w:rsidRDefault="000A4298">
      <w:pPr>
        <w:spacing w:line="520" w:lineRule="exact"/>
        <w:rPr>
          <w:rFonts w:ascii="Times New Roman" w:hAnsi="Times New Roman"/>
          <w:color w:val="000000"/>
          <w:sz w:val="28"/>
          <w:szCs w:val="28"/>
        </w:rPr>
      </w:pPr>
    </w:p>
    <w:p w:rsidR="000A4298" w:rsidRDefault="00B216FB">
      <w:pPr>
        <w:spacing w:line="520" w:lineRule="exact"/>
        <w:rPr>
          <w:rFonts w:ascii="楷体" w:eastAsia="楷体" w:hAnsi="楷体"/>
          <w:color w:val="000000"/>
          <w:szCs w:val="21"/>
        </w:rPr>
      </w:pPr>
      <w:r>
        <w:rPr>
          <w:rFonts w:ascii="宋体" w:hAnsi="宋体" w:hint="eastAsia"/>
          <w:color w:val="000000"/>
          <w:sz w:val="36"/>
          <w:szCs w:val="36"/>
        </w:rPr>
        <w:t>研究生期间科研经历</w:t>
      </w:r>
      <w:r>
        <w:rPr>
          <w:rFonts w:ascii="楷体" w:eastAsia="楷体" w:hAnsi="楷体" w:hint="eastAsia"/>
          <w:color w:val="000000"/>
          <w:szCs w:val="21"/>
        </w:rPr>
        <w:t>（逐项单列，用序号注明）</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项目名称：</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项目合同编号：</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项目来源：</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项目起止时间：</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本人承担任务：</w:t>
      </w:r>
    </w:p>
    <w:p w:rsidR="000A4298" w:rsidRDefault="00B216FB">
      <w:pPr>
        <w:spacing w:line="520" w:lineRule="exact"/>
        <w:outlineLvl w:val="0"/>
        <w:rPr>
          <w:rFonts w:ascii="宋体" w:hAnsi="宋体"/>
          <w:sz w:val="28"/>
          <w:szCs w:val="28"/>
        </w:rPr>
      </w:pPr>
      <w:r>
        <w:rPr>
          <w:rFonts w:ascii="宋体" w:hAnsi="宋体" w:hint="eastAsia"/>
          <w:sz w:val="28"/>
          <w:szCs w:val="28"/>
        </w:rPr>
        <w:t>……</w:t>
      </w:r>
    </w:p>
    <w:p w:rsidR="000A4298" w:rsidRDefault="000A4298">
      <w:pPr>
        <w:spacing w:line="520" w:lineRule="exact"/>
        <w:rPr>
          <w:rFonts w:ascii="宋体"/>
          <w:color w:val="000000"/>
          <w:sz w:val="36"/>
          <w:szCs w:val="36"/>
        </w:rPr>
      </w:pPr>
    </w:p>
    <w:p w:rsidR="000A4298" w:rsidRDefault="00B216FB">
      <w:pPr>
        <w:spacing w:line="520" w:lineRule="exact"/>
        <w:rPr>
          <w:rFonts w:ascii="楷体" w:eastAsia="楷体" w:hAnsi="楷体"/>
          <w:color w:val="000000"/>
          <w:szCs w:val="21"/>
        </w:rPr>
      </w:pPr>
      <w:r>
        <w:rPr>
          <w:rFonts w:ascii="宋体" w:hAnsi="宋体" w:hint="eastAsia"/>
          <w:color w:val="000000"/>
          <w:sz w:val="36"/>
          <w:szCs w:val="36"/>
        </w:rPr>
        <w:t>研究生期间临床工作经历</w:t>
      </w:r>
      <w:r>
        <w:rPr>
          <w:rFonts w:ascii="楷体" w:eastAsia="楷体" w:hAnsi="楷体" w:hint="eastAsia"/>
          <w:color w:val="000000"/>
          <w:szCs w:val="21"/>
        </w:rPr>
        <w:t>（按先后时间顺序排列，用序号注明）</w:t>
      </w:r>
    </w:p>
    <w:p w:rsidR="000A4298" w:rsidRDefault="00B216FB">
      <w:pPr>
        <w:spacing w:line="520" w:lineRule="exact"/>
        <w:rPr>
          <w:rFonts w:ascii="Times New Roman" w:hAnsi="Times New Roman"/>
          <w:color w:val="000000"/>
          <w:sz w:val="28"/>
          <w:szCs w:val="28"/>
        </w:rPr>
      </w:pPr>
      <w:r>
        <w:rPr>
          <w:rFonts w:ascii="Times New Roman" w:hAnsi="Times New Roman" w:hint="eastAsia"/>
          <w:color w:val="000000"/>
          <w:sz w:val="28"/>
          <w:szCs w:val="28"/>
        </w:rPr>
        <w:t>起止时间</w:t>
      </w:r>
      <w:r>
        <w:rPr>
          <w:rFonts w:ascii="Times New Roman" w:hAnsi="Times New Roman"/>
          <w:color w:val="000000"/>
          <w:sz w:val="28"/>
          <w:szCs w:val="28"/>
        </w:rPr>
        <w:t xml:space="preserve">                 </w:t>
      </w:r>
      <w:r>
        <w:rPr>
          <w:rFonts w:ascii="Times New Roman" w:hAnsi="Times New Roman" w:hint="eastAsia"/>
          <w:color w:val="000000"/>
          <w:sz w:val="28"/>
          <w:szCs w:val="28"/>
        </w:rPr>
        <w:t>单位（科室）</w:t>
      </w:r>
      <w:r>
        <w:rPr>
          <w:rFonts w:ascii="Times New Roman" w:hAnsi="Times New Roman"/>
          <w:color w:val="000000"/>
          <w:sz w:val="28"/>
          <w:szCs w:val="28"/>
        </w:rPr>
        <w:t xml:space="preserve">                </w:t>
      </w:r>
      <w:r>
        <w:rPr>
          <w:rFonts w:ascii="Times New Roman" w:hAnsi="Times New Roman" w:hint="eastAsia"/>
          <w:color w:val="000000"/>
          <w:sz w:val="28"/>
          <w:szCs w:val="28"/>
        </w:rPr>
        <w:t>职称</w:t>
      </w:r>
    </w:p>
    <w:p w:rsidR="000A4298" w:rsidRDefault="000A4298">
      <w:pPr>
        <w:spacing w:line="520" w:lineRule="exact"/>
        <w:rPr>
          <w:rFonts w:ascii="Times New Roman" w:hAnsi="Times New Roman"/>
          <w:color w:val="000000"/>
          <w:sz w:val="28"/>
          <w:szCs w:val="28"/>
        </w:rPr>
      </w:pPr>
    </w:p>
    <w:p w:rsidR="000A4298" w:rsidRDefault="000A4298">
      <w:pPr>
        <w:spacing w:line="520" w:lineRule="exact"/>
        <w:rPr>
          <w:rFonts w:ascii="Times New Roman" w:hAnsi="Times New Roman"/>
          <w:color w:val="000000"/>
          <w:sz w:val="28"/>
          <w:szCs w:val="28"/>
        </w:rPr>
      </w:pPr>
    </w:p>
    <w:sectPr w:rsidR="000A4298">
      <w:pgSz w:w="11906" w:h="16838"/>
      <w:pgMar w:top="1440" w:right="1418" w:bottom="1440" w:left="1418" w:header="851" w:footer="992" w:gutter="0"/>
      <w:pgNumType w:fmt="numberInDash" w:start="2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FB" w:rsidRDefault="00B216FB">
      <w:r>
        <w:separator/>
      </w:r>
    </w:p>
  </w:endnote>
  <w:endnote w:type="continuationSeparator" w:id="0">
    <w:p w:rsidR="00B216FB" w:rsidRDefault="00B2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瀹嬩綋">
    <w:altName w:val="微软雅黑"/>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98" w:rsidRDefault="00B216FB">
    <w:pPr>
      <w:pStyle w:val="a6"/>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729BB" w:rsidRPr="00B729BB">
      <w:rPr>
        <w:rFonts w:ascii="宋体"/>
        <w:noProof/>
        <w:sz w:val="28"/>
        <w:szCs w:val="28"/>
        <w:lang w:val="zh-CN"/>
      </w:rPr>
      <w:t>-</w:t>
    </w:r>
    <w:r w:rsidR="00B729BB">
      <w:rPr>
        <w:rFonts w:ascii="宋体" w:hAnsi="宋体"/>
        <w:noProof/>
        <w:sz w:val="28"/>
        <w:szCs w:val="28"/>
      </w:rPr>
      <w:t xml:space="preserve"> 20 -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98" w:rsidRDefault="00B216FB">
    <w:pPr>
      <w:pStyle w:val="a6"/>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B729BB" w:rsidRPr="00B729BB">
      <w:rPr>
        <w:rFonts w:ascii="宋体"/>
        <w:noProof/>
        <w:sz w:val="28"/>
        <w:szCs w:val="28"/>
        <w:lang w:val="zh-CN"/>
      </w:rPr>
      <w:t>-</w:t>
    </w:r>
    <w:r w:rsidR="00B729BB">
      <w:rPr>
        <w:rFonts w:ascii="宋体" w:hAnsi="宋体"/>
        <w:noProof/>
        <w:sz w:val="28"/>
        <w:szCs w:val="28"/>
      </w:rPr>
      <w:t xml:space="preserve"> 21 -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FB" w:rsidRDefault="00B216FB">
      <w:r>
        <w:separator/>
      </w:r>
    </w:p>
  </w:footnote>
  <w:footnote w:type="continuationSeparator" w:id="0">
    <w:p w:rsidR="00B216FB" w:rsidRDefault="00B21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93D5B"/>
    <w:multiLevelType w:val="hybridMultilevel"/>
    <w:tmpl w:val="2410BB24"/>
    <w:lvl w:ilvl="0" w:tplc="76D0982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579BA"/>
    <w:rsid w:val="00011750"/>
    <w:rsid w:val="000128FE"/>
    <w:rsid w:val="00021A71"/>
    <w:rsid w:val="00022B4E"/>
    <w:rsid w:val="000306DD"/>
    <w:rsid w:val="00034D99"/>
    <w:rsid w:val="000412EA"/>
    <w:rsid w:val="000424FC"/>
    <w:rsid w:val="000458DD"/>
    <w:rsid w:val="00046FDB"/>
    <w:rsid w:val="000570BD"/>
    <w:rsid w:val="00064CC9"/>
    <w:rsid w:val="00064CE4"/>
    <w:rsid w:val="00070195"/>
    <w:rsid w:val="00072075"/>
    <w:rsid w:val="000733EE"/>
    <w:rsid w:val="00074634"/>
    <w:rsid w:val="00080831"/>
    <w:rsid w:val="0008466F"/>
    <w:rsid w:val="00085DA7"/>
    <w:rsid w:val="00092E0C"/>
    <w:rsid w:val="00093311"/>
    <w:rsid w:val="00093F6E"/>
    <w:rsid w:val="000A01E0"/>
    <w:rsid w:val="000A15EB"/>
    <w:rsid w:val="000A1BFE"/>
    <w:rsid w:val="000A376A"/>
    <w:rsid w:val="000A4298"/>
    <w:rsid w:val="000A46A7"/>
    <w:rsid w:val="000A4876"/>
    <w:rsid w:val="000A4BD3"/>
    <w:rsid w:val="000A4E01"/>
    <w:rsid w:val="000A561B"/>
    <w:rsid w:val="000A5C57"/>
    <w:rsid w:val="000A5C87"/>
    <w:rsid w:val="000A6C1C"/>
    <w:rsid w:val="000B0E7A"/>
    <w:rsid w:val="000B113F"/>
    <w:rsid w:val="000B2A7B"/>
    <w:rsid w:val="000B6B97"/>
    <w:rsid w:val="000C13F3"/>
    <w:rsid w:val="000C1D9B"/>
    <w:rsid w:val="000C48FD"/>
    <w:rsid w:val="000C772F"/>
    <w:rsid w:val="000D09D7"/>
    <w:rsid w:val="000D584E"/>
    <w:rsid w:val="000D636F"/>
    <w:rsid w:val="000D7273"/>
    <w:rsid w:val="000E166D"/>
    <w:rsid w:val="000E6AE0"/>
    <w:rsid w:val="000F0DD7"/>
    <w:rsid w:val="000F4103"/>
    <w:rsid w:val="000F57A2"/>
    <w:rsid w:val="00100CDC"/>
    <w:rsid w:val="001042B1"/>
    <w:rsid w:val="001048F3"/>
    <w:rsid w:val="00106643"/>
    <w:rsid w:val="00106664"/>
    <w:rsid w:val="0011016B"/>
    <w:rsid w:val="00116046"/>
    <w:rsid w:val="001162EB"/>
    <w:rsid w:val="001172D4"/>
    <w:rsid w:val="00121E08"/>
    <w:rsid w:val="00122C0F"/>
    <w:rsid w:val="00124313"/>
    <w:rsid w:val="00125961"/>
    <w:rsid w:val="0012627A"/>
    <w:rsid w:val="00130E04"/>
    <w:rsid w:val="00131AF9"/>
    <w:rsid w:val="00135F0A"/>
    <w:rsid w:val="00137427"/>
    <w:rsid w:val="001400F1"/>
    <w:rsid w:val="00141475"/>
    <w:rsid w:val="00142B2B"/>
    <w:rsid w:val="001476E6"/>
    <w:rsid w:val="001501BA"/>
    <w:rsid w:val="00150C1C"/>
    <w:rsid w:val="001521B2"/>
    <w:rsid w:val="00156006"/>
    <w:rsid w:val="00157225"/>
    <w:rsid w:val="00157788"/>
    <w:rsid w:val="00160CC6"/>
    <w:rsid w:val="00161DA4"/>
    <w:rsid w:val="00164311"/>
    <w:rsid w:val="00167F14"/>
    <w:rsid w:val="0017012C"/>
    <w:rsid w:val="001729CC"/>
    <w:rsid w:val="00172FD3"/>
    <w:rsid w:val="00177B26"/>
    <w:rsid w:val="00181431"/>
    <w:rsid w:val="0018269E"/>
    <w:rsid w:val="001827FE"/>
    <w:rsid w:val="0018433D"/>
    <w:rsid w:val="001925FF"/>
    <w:rsid w:val="001952EA"/>
    <w:rsid w:val="00196E68"/>
    <w:rsid w:val="001A0771"/>
    <w:rsid w:val="001A2846"/>
    <w:rsid w:val="001A37D0"/>
    <w:rsid w:val="001A6DCE"/>
    <w:rsid w:val="001B1C56"/>
    <w:rsid w:val="001B4865"/>
    <w:rsid w:val="001B683B"/>
    <w:rsid w:val="001C4189"/>
    <w:rsid w:val="001C4D67"/>
    <w:rsid w:val="001C5663"/>
    <w:rsid w:val="001D5C67"/>
    <w:rsid w:val="001D5DC5"/>
    <w:rsid w:val="001E0ED3"/>
    <w:rsid w:val="001E5A7D"/>
    <w:rsid w:val="001E6833"/>
    <w:rsid w:val="001F05E8"/>
    <w:rsid w:val="001F75B0"/>
    <w:rsid w:val="00201DDA"/>
    <w:rsid w:val="00204A23"/>
    <w:rsid w:val="00206987"/>
    <w:rsid w:val="002074E6"/>
    <w:rsid w:val="00221255"/>
    <w:rsid w:val="00222025"/>
    <w:rsid w:val="00223847"/>
    <w:rsid w:val="002250A1"/>
    <w:rsid w:val="00235A34"/>
    <w:rsid w:val="00236D43"/>
    <w:rsid w:val="00244F13"/>
    <w:rsid w:val="00245F0E"/>
    <w:rsid w:val="0024755A"/>
    <w:rsid w:val="002513A0"/>
    <w:rsid w:val="00252D8C"/>
    <w:rsid w:val="00255FAD"/>
    <w:rsid w:val="0025631D"/>
    <w:rsid w:val="00256BC8"/>
    <w:rsid w:val="00260D26"/>
    <w:rsid w:val="00264A81"/>
    <w:rsid w:val="002654DE"/>
    <w:rsid w:val="002670B9"/>
    <w:rsid w:val="0027053C"/>
    <w:rsid w:val="002834D2"/>
    <w:rsid w:val="00283AA6"/>
    <w:rsid w:val="0028549E"/>
    <w:rsid w:val="00291293"/>
    <w:rsid w:val="00291F6D"/>
    <w:rsid w:val="0029280F"/>
    <w:rsid w:val="002962DA"/>
    <w:rsid w:val="002B5CFF"/>
    <w:rsid w:val="002B7FFE"/>
    <w:rsid w:val="002C0B59"/>
    <w:rsid w:val="002C2014"/>
    <w:rsid w:val="002D2A9F"/>
    <w:rsid w:val="002D373B"/>
    <w:rsid w:val="002E2798"/>
    <w:rsid w:val="002E5C9C"/>
    <w:rsid w:val="002E678F"/>
    <w:rsid w:val="002E75AC"/>
    <w:rsid w:val="002F1511"/>
    <w:rsid w:val="002F2F9F"/>
    <w:rsid w:val="002F4011"/>
    <w:rsid w:val="002F55F2"/>
    <w:rsid w:val="002F57F3"/>
    <w:rsid w:val="002F76A5"/>
    <w:rsid w:val="00306F7D"/>
    <w:rsid w:val="0030757F"/>
    <w:rsid w:val="00310D41"/>
    <w:rsid w:val="0031313C"/>
    <w:rsid w:val="0031316A"/>
    <w:rsid w:val="00314438"/>
    <w:rsid w:val="00331679"/>
    <w:rsid w:val="003330E7"/>
    <w:rsid w:val="00341D19"/>
    <w:rsid w:val="003430E2"/>
    <w:rsid w:val="003435F4"/>
    <w:rsid w:val="00344003"/>
    <w:rsid w:val="00350174"/>
    <w:rsid w:val="00352717"/>
    <w:rsid w:val="00355A0B"/>
    <w:rsid w:val="003579E1"/>
    <w:rsid w:val="00366453"/>
    <w:rsid w:val="00376C57"/>
    <w:rsid w:val="00376DE2"/>
    <w:rsid w:val="0038417F"/>
    <w:rsid w:val="003843F8"/>
    <w:rsid w:val="0039106C"/>
    <w:rsid w:val="003979CB"/>
    <w:rsid w:val="003A0353"/>
    <w:rsid w:val="003A66B3"/>
    <w:rsid w:val="003B0954"/>
    <w:rsid w:val="003B338B"/>
    <w:rsid w:val="003B3ACA"/>
    <w:rsid w:val="003B42BA"/>
    <w:rsid w:val="003B4BAE"/>
    <w:rsid w:val="003B5D2D"/>
    <w:rsid w:val="003B6BAB"/>
    <w:rsid w:val="003C4EE6"/>
    <w:rsid w:val="003C6D58"/>
    <w:rsid w:val="003D0560"/>
    <w:rsid w:val="003D577A"/>
    <w:rsid w:val="003D596C"/>
    <w:rsid w:val="003E4E40"/>
    <w:rsid w:val="003E7355"/>
    <w:rsid w:val="003F0793"/>
    <w:rsid w:val="003F3C43"/>
    <w:rsid w:val="00400238"/>
    <w:rsid w:val="00402153"/>
    <w:rsid w:val="004120A4"/>
    <w:rsid w:val="004147AA"/>
    <w:rsid w:val="0041593A"/>
    <w:rsid w:val="0042188A"/>
    <w:rsid w:val="00423467"/>
    <w:rsid w:val="004370F4"/>
    <w:rsid w:val="00437672"/>
    <w:rsid w:val="00445154"/>
    <w:rsid w:val="004514F8"/>
    <w:rsid w:val="00451D92"/>
    <w:rsid w:val="00455583"/>
    <w:rsid w:val="00457000"/>
    <w:rsid w:val="00460FCC"/>
    <w:rsid w:val="004616B9"/>
    <w:rsid w:val="004627D4"/>
    <w:rsid w:val="0047329E"/>
    <w:rsid w:val="00481FCF"/>
    <w:rsid w:val="00496A73"/>
    <w:rsid w:val="004A1180"/>
    <w:rsid w:val="004A1A12"/>
    <w:rsid w:val="004A585B"/>
    <w:rsid w:val="004A602F"/>
    <w:rsid w:val="004B2494"/>
    <w:rsid w:val="004C17B2"/>
    <w:rsid w:val="004C4674"/>
    <w:rsid w:val="004D1715"/>
    <w:rsid w:val="004D2C1F"/>
    <w:rsid w:val="004D3500"/>
    <w:rsid w:val="004D4C05"/>
    <w:rsid w:val="004D64CE"/>
    <w:rsid w:val="004E3327"/>
    <w:rsid w:val="004E5E75"/>
    <w:rsid w:val="004E6BA9"/>
    <w:rsid w:val="004F0247"/>
    <w:rsid w:val="004F05BF"/>
    <w:rsid w:val="004F2339"/>
    <w:rsid w:val="004F6339"/>
    <w:rsid w:val="004F6B22"/>
    <w:rsid w:val="005011FE"/>
    <w:rsid w:val="00505AD3"/>
    <w:rsid w:val="005100E9"/>
    <w:rsid w:val="0051682D"/>
    <w:rsid w:val="00525449"/>
    <w:rsid w:val="0053049D"/>
    <w:rsid w:val="00531A0C"/>
    <w:rsid w:val="0053286D"/>
    <w:rsid w:val="005409FD"/>
    <w:rsid w:val="0054198B"/>
    <w:rsid w:val="00543106"/>
    <w:rsid w:val="0054634A"/>
    <w:rsid w:val="00556101"/>
    <w:rsid w:val="00562D60"/>
    <w:rsid w:val="00565A0C"/>
    <w:rsid w:val="0056703C"/>
    <w:rsid w:val="005673EA"/>
    <w:rsid w:val="005711B2"/>
    <w:rsid w:val="0057398B"/>
    <w:rsid w:val="00574CB0"/>
    <w:rsid w:val="00574FB4"/>
    <w:rsid w:val="00577828"/>
    <w:rsid w:val="00582524"/>
    <w:rsid w:val="00582863"/>
    <w:rsid w:val="00591A40"/>
    <w:rsid w:val="0059372C"/>
    <w:rsid w:val="0059489A"/>
    <w:rsid w:val="00597463"/>
    <w:rsid w:val="005A14C6"/>
    <w:rsid w:val="005A2D61"/>
    <w:rsid w:val="005A3D48"/>
    <w:rsid w:val="005C314E"/>
    <w:rsid w:val="005C6548"/>
    <w:rsid w:val="005D00F6"/>
    <w:rsid w:val="005D194E"/>
    <w:rsid w:val="005D2DA8"/>
    <w:rsid w:val="005D4988"/>
    <w:rsid w:val="005E1105"/>
    <w:rsid w:val="005E3ABE"/>
    <w:rsid w:val="00600388"/>
    <w:rsid w:val="00607267"/>
    <w:rsid w:val="006207EB"/>
    <w:rsid w:val="00621601"/>
    <w:rsid w:val="0062495D"/>
    <w:rsid w:val="0063333E"/>
    <w:rsid w:val="00640532"/>
    <w:rsid w:val="006416E4"/>
    <w:rsid w:val="00641DA9"/>
    <w:rsid w:val="00643D9D"/>
    <w:rsid w:val="00646132"/>
    <w:rsid w:val="00647439"/>
    <w:rsid w:val="00647E2A"/>
    <w:rsid w:val="00651513"/>
    <w:rsid w:val="0065228E"/>
    <w:rsid w:val="00660F65"/>
    <w:rsid w:val="0066180D"/>
    <w:rsid w:val="00662F3F"/>
    <w:rsid w:val="0067108D"/>
    <w:rsid w:val="00672D5B"/>
    <w:rsid w:val="00673881"/>
    <w:rsid w:val="00674363"/>
    <w:rsid w:val="00674A51"/>
    <w:rsid w:val="0067538B"/>
    <w:rsid w:val="006753FB"/>
    <w:rsid w:val="006765A0"/>
    <w:rsid w:val="0068302E"/>
    <w:rsid w:val="006831F8"/>
    <w:rsid w:val="00692A3E"/>
    <w:rsid w:val="00692FBA"/>
    <w:rsid w:val="006A1247"/>
    <w:rsid w:val="006A5C36"/>
    <w:rsid w:val="006B1A63"/>
    <w:rsid w:val="006B1E7A"/>
    <w:rsid w:val="006B2995"/>
    <w:rsid w:val="006B3499"/>
    <w:rsid w:val="006C016D"/>
    <w:rsid w:val="006C0277"/>
    <w:rsid w:val="006C06D7"/>
    <w:rsid w:val="006C174E"/>
    <w:rsid w:val="006C79B8"/>
    <w:rsid w:val="006D259F"/>
    <w:rsid w:val="006D280E"/>
    <w:rsid w:val="006D69BF"/>
    <w:rsid w:val="006E6CD1"/>
    <w:rsid w:val="006F0C89"/>
    <w:rsid w:val="006F0DAD"/>
    <w:rsid w:val="00707C60"/>
    <w:rsid w:val="00710B5B"/>
    <w:rsid w:val="00711B85"/>
    <w:rsid w:val="00712AA1"/>
    <w:rsid w:val="00715162"/>
    <w:rsid w:val="00720455"/>
    <w:rsid w:val="00723C9B"/>
    <w:rsid w:val="00727AEA"/>
    <w:rsid w:val="00734C92"/>
    <w:rsid w:val="00734FC5"/>
    <w:rsid w:val="00740FC9"/>
    <w:rsid w:val="0074605E"/>
    <w:rsid w:val="00751F28"/>
    <w:rsid w:val="007539C8"/>
    <w:rsid w:val="0076443E"/>
    <w:rsid w:val="007675B7"/>
    <w:rsid w:val="007677A2"/>
    <w:rsid w:val="007720EE"/>
    <w:rsid w:val="00773BAD"/>
    <w:rsid w:val="0077502C"/>
    <w:rsid w:val="00780C70"/>
    <w:rsid w:val="00782D8E"/>
    <w:rsid w:val="007849F4"/>
    <w:rsid w:val="007869E1"/>
    <w:rsid w:val="0078730C"/>
    <w:rsid w:val="00790B99"/>
    <w:rsid w:val="00791AC6"/>
    <w:rsid w:val="0079382D"/>
    <w:rsid w:val="007B28F2"/>
    <w:rsid w:val="007B60C8"/>
    <w:rsid w:val="007B7A43"/>
    <w:rsid w:val="007C00CF"/>
    <w:rsid w:val="007C1DAA"/>
    <w:rsid w:val="007C5676"/>
    <w:rsid w:val="007D2AA4"/>
    <w:rsid w:val="007D3A8A"/>
    <w:rsid w:val="007D67DA"/>
    <w:rsid w:val="007E3659"/>
    <w:rsid w:val="007E7E3A"/>
    <w:rsid w:val="007F34E5"/>
    <w:rsid w:val="007F6B09"/>
    <w:rsid w:val="007F706E"/>
    <w:rsid w:val="008004ED"/>
    <w:rsid w:val="00800F86"/>
    <w:rsid w:val="008017C1"/>
    <w:rsid w:val="00802007"/>
    <w:rsid w:val="008030B1"/>
    <w:rsid w:val="0080439E"/>
    <w:rsid w:val="00804798"/>
    <w:rsid w:val="008164E2"/>
    <w:rsid w:val="00824C1F"/>
    <w:rsid w:val="00827448"/>
    <w:rsid w:val="00831173"/>
    <w:rsid w:val="00834FB9"/>
    <w:rsid w:val="00835A9D"/>
    <w:rsid w:val="008360AE"/>
    <w:rsid w:val="00840762"/>
    <w:rsid w:val="00843344"/>
    <w:rsid w:val="008541BA"/>
    <w:rsid w:val="0085534C"/>
    <w:rsid w:val="0085535F"/>
    <w:rsid w:val="00861325"/>
    <w:rsid w:val="0086593F"/>
    <w:rsid w:val="0086625E"/>
    <w:rsid w:val="00872322"/>
    <w:rsid w:val="008772EA"/>
    <w:rsid w:val="008775B9"/>
    <w:rsid w:val="00890856"/>
    <w:rsid w:val="00891074"/>
    <w:rsid w:val="0089193B"/>
    <w:rsid w:val="00891AC0"/>
    <w:rsid w:val="00892363"/>
    <w:rsid w:val="008923F0"/>
    <w:rsid w:val="00892891"/>
    <w:rsid w:val="00894795"/>
    <w:rsid w:val="008948B2"/>
    <w:rsid w:val="008A008A"/>
    <w:rsid w:val="008A05AE"/>
    <w:rsid w:val="008A134B"/>
    <w:rsid w:val="008A4B6E"/>
    <w:rsid w:val="008A6390"/>
    <w:rsid w:val="008B7CDF"/>
    <w:rsid w:val="008D2B07"/>
    <w:rsid w:val="008D34E1"/>
    <w:rsid w:val="008D5F22"/>
    <w:rsid w:val="008D7787"/>
    <w:rsid w:val="008E0B03"/>
    <w:rsid w:val="008E6090"/>
    <w:rsid w:val="008E72A0"/>
    <w:rsid w:val="008E7566"/>
    <w:rsid w:val="008F21A8"/>
    <w:rsid w:val="008F3EC3"/>
    <w:rsid w:val="008F647B"/>
    <w:rsid w:val="008F7616"/>
    <w:rsid w:val="00906D27"/>
    <w:rsid w:val="00910262"/>
    <w:rsid w:val="00911091"/>
    <w:rsid w:val="009113B7"/>
    <w:rsid w:val="00915610"/>
    <w:rsid w:val="00920C7A"/>
    <w:rsid w:val="00931278"/>
    <w:rsid w:val="00934A06"/>
    <w:rsid w:val="00936264"/>
    <w:rsid w:val="00940503"/>
    <w:rsid w:val="00942634"/>
    <w:rsid w:val="00945E4B"/>
    <w:rsid w:val="00947520"/>
    <w:rsid w:val="00950F83"/>
    <w:rsid w:val="009514F9"/>
    <w:rsid w:val="00956073"/>
    <w:rsid w:val="00956B99"/>
    <w:rsid w:val="00961A48"/>
    <w:rsid w:val="00961C26"/>
    <w:rsid w:val="00966BEE"/>
    <w:rsid w:val="009731BF"/>
    <w:rsid w:val="0098078E"/>
    <w:rsid w:val="0098159B"/>
    <w:rsid w:val="00982584"/>
    <w:rsid w:val="0098405C"/>
    <w:rsid w:val="00986FC4"/>
    <w:rsid w:val="00995319"/>
    <w:rsid w:val="00995BE3"/>
    <w:rsid w:val="00995D8C"/>
    <w:rsid w:val="0099728B"/>
    <w:rsid w:val="00997C9E"/>
    <w:rsid w:val="00997E96"/>
    <w:rsid w:val="009A1E27"/>
    <w:rsid w:val="009A1F07"/>
    <w:rsid w:val="009A539F"/>
    <w:rsid w:val="009A6154"/>
    <w:rsid w:val="009A791F"/>
    <w:rsid w:val="009C0383"/>
    <w:rsid w:val="009C1707"/>
    <w:rsid w:val="009C1F8F"/>
    <w:rsid w:val="009C55CA"/>
    <w:rsid w:val="009C6AA1"/>
    <w:rsid w:val="009C7D0E"/>
    <w:rsid w:val="009D2339"/>
    <w:rsid w:val="009D6D81"/>
    <w:rsid w:val="009F1C84"/>
    <w:rsid w:val="009F3E15"/>
    <w:rsid w:val="009F4841"/>
    <w:rsid w:val="009F4E7B"/>
    <w:rsid w:val="009F713E"/>
    <w:rsid w:val="009F742D"/>
    <w:rsid w:val="00A0347C"/>
    <w:rsid w:val="00A061D4"/>
    <w:rsid w:val="00A100FA"/>
    <w:rsid w:val="00A12B20"/>
    <w:rsid w:val="00A16B0A"/>
    <w:rsid w:val="00A258EC"/>
    <w:rsid w:val="00A2673F"/>
    <w:rsid w:val="00A269DF"/>
    <w:rsid w:val="00A27ABC"/>
    <w:rsid w:val="00A36235"/>
    <w:rsid w:val="00A419FF"/>
    <w:rsid w:val="00A53A5D"/>
    <w:rsid w:val="00A5416E"/>
    <w:rsid w:val="00A62647"/>
    <w:rsid w:val="00A705A8"/>
    <w:rsid w:val="00A958B9"/>
    <w:rsid w:val="00A97ECA"/>
    <w:rsid w:val="00AB3AED"/>
    <w:rsid w:val="00AB4C1B"/>
    <w:rsid w:val="00AC004F"/>
    <w:rsid w:val="00AC0683"/>
    <w:rsid w:val="00AC2702"/>
    <w:rsid w:val="00AD1764"/>
    <w:rsid w:val="00AD29A8"/>
    <w:rsid w:val="00AD3B88"/>
    <w:rsid w:val="00AE276A"/>
    <w:rsid w:val="00AE30F2"/>
    <w:rsid w:val="00AE4292"/>
    <w:rsid w:val="00AE69EC"/>
    <w:rsid w:val="00AE73B5"/>
    <w:rsid w:val="00AF4F6C"/>
    <w:rsid w:val="00B04FEC"/>
    <w:rsid w:val="00B0684F"/>
    <w:rsid w:val="00B110A7"/>
    <w:rsid w:val="00B216FB"/>
    <w:rsid w:val="00B225FE"/>
    <w:rsid w:val="00B23C79"/>
    <w:rsid w:val="00B24F42"/>
    <w:rsid w:val="00B25210"/>
    <w:rsid w:val="00B31CBF"/>
    <w:rsid w:val="00B35B92"/>
    <w:rsid w:val="00B513E9"/>
    <w:rsid w:val="00B52FE2"/>
    <w:rsid w:val="00B62A7A"/>
    <w:rsid w:val="00B636D0"/>
    <w:rsid w:val="00B729BB"/>
    <w:rsid w:val="00B73CD5"/>
    <w:rsid w:val="00B73D79"/>
    <w:rsid w:val="00B81530"/>
    <w:rsid w:val="00B82D6A"/>
    <w:rsid w:val="00B86AB8"/>
    <w:rsid w:val="00BA0095"/>
    <w:rsid w:val="00BA5C7F"/>
    <w:rsid w:val="00BB264F"/>
    <w:rsid w:val="00BB5771"/>
    <w:rsid w:val="00BC16AE"/>
    <w:rsid w:val="00BC6A16"/>
    <w:rsid w:val="00BD76FA"/>
    <w:rsid w:val="00BE1D10"/>
    <w:rsid w:val="00BE62F5"/>
    <w:rsid w:val="00BF1397"/>
    <w:rsid w:val="00BF3C3E"/>
    <w:rsid w:val="00C136EB"/>
    <w:rsid w:val="00C170D8"/>
    <w:rsid w:val="00C17A36"/>
    <w:rsid w:val="00C31718"/>
    <w:rsid w:val="00C36601"/>
    <w:rsid w:val="00C3743F"/>
    <w:rsid w:val="00C460DF"/>
    <w:rsid w:val="00C5159B"/>
    <w:rsid w:val="00C551DF"/>
    <w:rsid w:val="00C61A57"/>
    <w:rsid w:val="00C6319C"/>
    <w:rsid w:val="00C64049"/>
    <w:rsid w:val="00C6787A"/>
    <w:rsid w:val="00C70AE4"/>
    <w:rsid w:val="00C746D5"/>
    <w:rsid w:val="00C7484B"/>
    <w:rsid w:val="00C751CD"/>
    <w:rsid w:val="00C77A0C"/>
    <w:rsid w:val="00C77AD6"/>
    <w:rsid w:val="00C84CB4"/>
    <w:rsid w:val="00C8741A"/>
    <w:rsid w:val="00C87F2B"/>
    <w:rsid w:val="00C907C0"/>
    <w:rsid w:val="00C9421A"/>
    <w:rsid w:val="00C953D1"/>
    <w:rsid w:val="00C956D8"/>
    <w:rsid w:val="00CA0838"/>
    <w:rsid w:val="00CA1C58"/>
    <w:rsid w:val="00CB6196"/>
    <w:rsid w:val="00CB69D7"/>
    <w:rsid w:val="00CB6EB0"/>
    <w:rsid w:val="00CC200B"/>
    <w:rsid w:val="00CC2A11"/>
    <w:rsid w:val="00CC2F2E"/>
    <w:rsid w:val="00CC6998"/>
    <w:rsid w:val="00CD0EAE"/>
    <w:rsid w:val="00CD16E7"/>
    <w:rsid w:val="00CD4C1B"/>
    <w:rsid w:val="00CE310F"/>
    <w:rsid w:val="00CE3DE1"/>
    <w:rsid w:val="00CE770C"/>
    <w:rsid w:val="00CF0CB5"/>
    <w:rsid w:val="00CF1ABA"/>
    <w:rsid w:val="00CF5466"/>
    <w:rsid w:val="00CF78F4"/>
    <w:rsid w:val="00D012E9"/>
    <w:rsid w:val="00D04726"/>
    <w:rsid w:val="00D04E6F"/>
    <w:rsid w:val="00D05EBB"/>
    <w:rsid w:val="00D155DF"/>
    <w:rsid w:val="00D257D8"/>
    <w:rsid w:val="00D30762"/>
    <w:rsid w:val="00D34801"/>
    <w:rsid w:val="00D37738"/>
    <w:rsid w:val="00D440B6"/>
    <w:rsid w:val="00D44C5F"/>
    <w:rsid w:val="00D46735"/>
    <w:rsid w:val="00D46BF0"/>
    <w:rsid w:val="00D62D13"/>
    <w:rsid w:val="00D70133"/>
    <w:rsid w:val="00D70ABF"/>
    <w:rsid w:val="00D7515C"/>
    <w:rsid w:val="00D814FF"/>
    <w:rsid w:val="00D81F03"/>
    <w:rsid w:val="00D831ED"/>
    <w:rsid w:val="00D879A6"/>
    <w:rsid w:val="00DA2502"/>
    <w:rsid w:val="00DB2E1C"/>
    <w:rsid w:val="00DB41AA"/>
    <w:rsid w:val="00DB633C"/>
    <w:rsid w:val="00DD2C5D"/>
    <w:rsid w:val="00DD35E8"/>
    <w:rsid w:val="00DD3D93"/>
    <w:rsid w:val="00E0760F"/>
    <w:rsid w:val="00E079B0"/>
    <w:rsid w:val="00E12353"/>
    <w:rsid w:val="00E13B6E"/>
    <w:rsid w:val="00E151E0"/>
    <w:rsid w:val="00E261CA"/>
    <w:rsid w:val="00E3267D"/>
    <w:rsid w:val="00E33BA5"/>
    <w:rsid w:val="00E412C0"/>
    <w:rsid w:val="00E446CC"/>
    <w:rsid w:val="00E44D17"/>
    <w:rsid w:val="00E44EAC"/>
    <w:rsid w:val="00E507B4"/>
    <w:rsid w:val="00E528BB"/>
    <w:rsid w:val="00E538F2"/>
    <w:rsid w:val="00E55059"/>
    <w:rsid w:val="00E56A7C"/>
    <w:rsid w:val="00E56B8B"/>
    <w:rsid w:val="00E618E3"/>
    <w:rsid w:val="00E61A8D"/>
    <w:rsid w:val="00E61D53"/>
    <w:rsid w:val="00E62006"/>
    <w:rsid w:val="00E67D7D"/>
    <w:rsid w:val="00E74137"/>
    <w:rsid w:val="00E74419"/>
    <w:rsid w:val="00E81F9F"/>
    <w:rsid w:val="00E912F5"/>
    <w:rsid w:val="00E92D11"/>
    <w:rsid w:val="00E94BB3"/>
    <w:rsid w:val="00E95C65"/>
    <w:rsid w:val="00E967CD"/>
    <w:rsid w:val="00EA6BF7"/>
    <w:rsid w:val="00EB1D87"/>
    <w:rsid w:val="00EB7F28"/>
    <w:rsid w:val="00EC66C3"/>
    <w:rsid w:val="00EC6C9F"/>
    <w:rsid w:val="00EC75F4"/>
    <w:rsid w:val="00ED1381"/>
    <w:rsid w:val="00ED3A16"/>
    <w:rsid w:val="00ED5218"/>
    <w:rsid w:val="00EE3574"/>
    <w:rsid w:val="00EE7049"/>
    <w:rsid w:val="00EF145C"/>
    <w:rsid w:val="00EF16E6"/>
    <w:rsid w:val="00EF2A92"/>
    <w:rsid w:val="00EF5662"/>
    <w:rsid w:val="00F01719"/>
    <w:rsid w:val="00F02889"/>
    <w:rsid w:val="00F06CCC"/>
    <w:rsid w:val="00F10D17"/>
    <w:rsid w:val="00F16E4B"/>
    <w:rsid w:val="00F17371"/>
    <w:rsid w:val="00F17DD1"/>
    <w:rsid w:val="00F219C1"/>
    <w:rsid w:val="00F22FB0"/>
    <w:rsid w:val="00F23F8D"/>
    <w:rsid w:val="00F2401B"/>
    <w:rsid w:val="00F25C02"/>
    <w:rsid w:val="00F26186"/>
    <w:rsid w:val="00F33F52"/>
    <w:rsid w:val="00F3444A"/>
    <w:rsid w:val="00F35065"/>
    <w:rsid w:val="00F35BD2"/>
    <w:rsid w:val="00F368FB"/>
    <w:rsid w:val="00F400F3"/>
    <w:rsid w:val="00F42216"/>
    <w:rsid w:val="00F4561D"/>
    <w:rsid w:val="00F4607E"/>
    <w:rsid w:val="00F46545"/>
    <w:rsid w:val="00F50932"/>
    <w:rsid w:val="00F50974"/>
    <w:rsid w:val="00F55E3A"/>
    <w:rsid w:val="00F619BB"/>
    <w:rsid w:val="00F65FB9"/>
    <w:rsid w:val="00F72F6A"/>
    <w:rsid w:val="00F77162"/>
    <w:rsid w:val="00F77920"/>
    <w:rsid w:val="00F779C0"/>
    <w:rsid w:val="00F77E15"/>
    <w:rsid w:val="00F80924"/>
    <w:rsid w:val="00F86F95"/>
    <w:rsid w:val="00F944CB"/>
    <w:rsid w:val="00F963BF"/>
    <w:rsid w:val="00FA704C"/>
    <w:rsid w:val="00FB198E"/>
    <w:rsid w:val="00FB32AE"/>
    <w:rsid w:val="00FD010E"/>
    <w:rsid w:val="00FD03FB"/>
    <w:rsid w:val="00FD0E41"/>
    <w:rsid w:val="00FD2559"/>
    <w:rsid w:val="00FD5D33"/>
    <w:rsid w:val="00FE2A29"/>
    <w:rsid w:val="00FE5D39"/>
    <w:rsid w:val="00FE60A2"/>
    <w:rsid w:val="00FE64DA"/>
    <w:rsid w:val="00FF6B94"/>
    <w:rsid w:val="04747097"/>
    <w:rsid w:val="09F579BA"/>
    <w:rsid w:val="0C041783"/>
    <w:rsid w:val="0C592FD3"/>
    <w:rsid w:val="0ED94077"/>
    <w:rsid w:val="11336E0E"/>
    <w:rsid w:val="1315576C"/>
    <w:rsid w:val="17093B12"/>
    <w:rsid w:val="177B0058"/>
    <w:rsid w:val="19633E39"/>
    <w:rsid w:val="1AF019B9"/>
    <w:rsid w:val="1CC96616"/>
    <w:rsid w:val="2634248D"/>
    <w:rsid w:val="29E862D0"/>
    <w:rsid w:val="30F47B5A"/>
    <w:rsid w:val="3611239F"/>
    <w:rsid w:val="3DD5787B"/>
    <w:rsid w:val="42505BB0"/>
    <w:rsid w:val="42887522"/>
    <w:rsid w:val="45EF2C7D"/>
    <w:rsid w:val="4EFF6B56"/>
    <w:rsid w:val="55FE3F8B"/>
    <w:rsid w:val="58A07E3F"/>
    <w:rsid w:val="5C104C94"/>
    <w:rsid w:val="653E17A4"/>
    <w:rsid w:val="6C452D71"/>
    <w:rsid w:val="6D542815"/>
    <w:rsid w:val="6DD53B0A"/>
    <w:rsid w:val="6E6830D9"/>
    <w:rsid w:val="7F4A0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iPriority="0" w:unhideWhenUsed="0"/>
    <w:lsdException w:name="Strong" w:locked="1" w:semiHidden="0" w:uiPriority="0" w:unhideWhenUsed="0" w:qFormat="1"/>
    <w:lsdException w:name="Emphasis" w:locked="1" w:semiHidden="0" w:uiPriority="20" w:unhideWhenUsed="0" w:qFormat="1"/>
    <w:lsdException w:name="Plain Text" w:semiHidden="0" w:unhideWhenUsed="0"/>
    <w:lsdException w:name="annotation subject" w:unhideWhenUsed="0" w:qFormat="1"/>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locked/>
    <w:rsid w:val="00437672"/>
    <w:pPr>
      <w:keepNext/>
      <w:keepLines/>
      <w:spacing w:before="340" w:after="330" w:line="578" w:lineRule="auto"/>
      <w:outlineLvl w:val="0"/>
    </w:pPr>
    <w:rPr>
      <w:b/>
      <w:bCs/>
      <w:kern w:val="44"/>
      <w:sz w:val="44"/>
      <w:szCs w:val="44"/>
    </w:rPr>
  </w:style>
  <w:style w:type="paragraph" w:styleId="3">
    <w:name w:val="heading 3"/>
    <w:basedOn w:val="a"/>
    <w:link w:val="3Char"/>
    <w:uiPriority w:val="9"/>
    <w:qFormat/>
    <w:locked/>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ascii="Times New Roman" w:hAnsi="Times New Roman"/>
      <w:sz w:val="24"/>
    </w:rPr>
  </w:style>
  <w:style w:type="paragraph" w:styleId="a4">
    <w:name w:val="Plain Text"/>
    <w:basedOn w:val="a"/>
    <w:link w:val="Char0"/>
    <w:uiPriority w:val="99"/>
    <w:rPr>
      <w:rFonts w:ascii="宋体" w:hAnsi="Courier New"/>
      <w:kern w:val="0"/>
      <w:szCs w:val="21"/>
    </w:rPr>
  </w:style>
  <w:style w:type="paragraph" w:styleId="a5">
    <w:name w:val="Balloon Text"/>
    <w:basedOn w:val="a"/>
    <w:link w:val="Char1"/>
    <w:uiPriority w:val="99"/>
    <w:rPr>
      <w:sz w:val="18"/>
      <w:szCs w:val="18"/>
    </w:rPr>
  </w:style>
  <w:style w:type="paragraph" w:styleId="a6">
    <w:name w:val="footer"/>
    <w:basedOn w:val="a"/>
    <w:link w:val="Char2"/>
    <w:uiPriority w:val="99"/>
    <w:pPr>
      <w:tabs>
        <w:tab w:val="center" w:pos="4153"/>
        <w:tab w:val="right" w:pos="8306"/>
      </w:tabs>
      <w:snapToGrid w:val="0"/>
      <w:jc w:val="left"/>
    </w:pPr>
    <w:rPr>
      <w:kern w:val="0"/>
      <w:sz w:val="18"/>
      <w:szCs w:val="18"/>
    </w:rPr>
  </w:style>
  <w:style w:type="paragraph" w:styleId="a7">
    <w:name w:val="header"/>
    <w:basedOn w:val="a"/>
    <w:link w:val="Char3"/>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paragraph" w:styleId="a8">
    <w:name w:val="annotation subject"/>
    <w:basedOn w:val="a3"/>
    <w:next w:val="a3"/>
    <w:link w:val="Char4"/>
    <w:uiPriority w:val="99"/>
    <w:semiHidden/>
    <w:qFormat/>
    <w:rPr>
      <w:rFonts w:ascii="Calibri" w:hAnsi="Calibri"/>
      <w:b/>
      <w:bCs/>
    </w:rPr>
  </w:style>
  <w:style w:type="table" w:styleId="a9">
    <w:name w:val="Table Grid"/>
    <w:basedOn w:val="a1"/>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uiPriority w:val="20"/>
    <w:qFormat/>
    <w:locked/>
    <w:rPr>
      <w:rFonts w:cs="Times New Roman"/>
      <w:i/>
      <w:iCs/>
    </w:rPr>
  </w:style>
  <w:style w:type="character" w:styleId="ab">
    <w:name w:val="Hyperlink"/>
    <w:rPr>
      <w:color w:val="0000FF"/>
      <w:u w:val="single"/>
    </w:rPr>
  </w:style>
  <w:style w:type="character" w:styleId="ac">
    <w:name w:val="annotation reference"/>
    <w:uiPriority w:val="99"/>
    <w:semiHidden/>
    <w:rPr>
      <w:rFonts w:cs="Times New Roman"/>
      <w:sz w:val="21"/>
    </w:rPr>
  </w:style>
  <w:style w:type="character" w:customStyle="1" w:styleId="Char0">
    <w:name w:val="纯文本 Char"/>
    <w:link w:val="a4"/>
    <w:uiPriority w:val="99"/>
    <w:semiHidden/>
    <w:locked/>
    <w:rPr>
      <w:rFonts w:ascii="宋体" w:hAnsi="Courier New" w:cs="Courier New"/>
      <w:sz w:val="21"/>
      <w:szCs w:val="21"/>
    </w:rPr>
  </w:style>
  <w:style w:type="character" w:customStyle="1" w:styleId="Char1">
    <w:name w:val="批注框文本 Char"/>
    <w:link w:val="a5"/>
    <w:uiPriority w:val="99"/>
    <w:locked/>
    <w:rPr>
      <w:rFonts w:ascii="Calibri" w:eastAsia="宋体" w:hAnsi="Calibri" w:cs="Times New Roman"/>
      <w:kern w:val="2"/>
      <w:sz w:val="18"/>
      <w:szCs w:val="18"/>
    </w:rPr>
  </w:style>
  <w:style w:type="character" w:customStyle="1" w:styleId="Char2">
    <w:name w:val="页脚 Char"/>
    <w:link w:val="a6"/>
    <w:uiPriority w:val="99"/>
    <w:locked/>
    <w:rPr>
      <w:rFonts w:ascii="Calibri" w:hAnsi="Calibri" w:cs="Times New Roman"/>
      <w:sz w:val="18"/>
      <w:szCs w:val="18"/>
    </w:rPr>
  </w:style>
  <w:style w:type="character" w:customStyle="1" w:styleId="Char3">
    <w:name w:val="页眉 Char"/>
    <w:link w:val="a7"/>
    <w:uiPriority w:val="99"/>
    <w:semiHidden/>
    <w:locked/>
    <w:rPr>
      <w:rFonts w:ascii="Calibri" w:hAnsi="Calibri" w:cs="Times New Roman"/>
      <w:sz w:val="18"/>
      <w:szCs w:val="18"/>
    </w:rPr>
  </w:style>
  <w:style w:type="paragraph" w:customStyle="1" w:styleId="reader-word-layerreader-word-s1-3">
    <w:name w:val="reader-word-layer reader-word-s1-3"/>
    <w:basedOn w:val="a"/>
    <w:uiPriority w:val="99"/>
    <w:pPr>
      <w:widowControl/>
      <w:spacing w:before="100" w:beforeAutospacing="1" w:after="100" w:afterAutospacing="1"/>
      <w:jc w:val="left"/>
    </w:pPr>
    <w:rPr>
      <w:rFonts w:ascii="宋体" w:hAnsi="宋体" w:cs="宋体"/>
      <w:kern w:val="0"/>
      <w:sz w:val="24"/>
    </w:rPr>
  </w:style>
  <w:style w:type="character" w:customStyle="1" w:styleId="Char">
    <w:name w:val="批注文字 Char"/>
    <w:link w:val="a3"/>
    <w:uiPriority w:val="99"/>
    <w:semiHidden/>
    <w:qFormat/>
    <w:locked/>
    <w:rPr>
      <w:rFonts w:cs="Times New Roman"/>
      <w:kern w:val="2"/>
      <w:sz w:val="24"/>
      <w:szCs w:val="24"/>
    </w:rPr>
  </w:style>
  <w:style w:type="character" w:customStyle="1" w:styleId="sh14">
    <w:name w:val="sh14"/>
    <w:uiPriority w:val="99"/>
    <w:qFormat/>
    <w:rPr>
      <w:rFonts w:cs="Times New Roman"/>
    </w:rPr>
  </w:style>
  <w:style w:type="character" w:customStyle="1" w:styleId="Char4">
    <w:name w:val="批注主题 Char"/>
    <w:link w:val="a8"/>
    <w:uiPriority w:val="99"/>
    <w:semiHidden/>
    <w:qFormat/>
    <w:locked/>
    <w:rPr>
      <w:rFonts w:ascii="Calibri" w:hAnsi="Calibri" w:cs="Times New Roman"/>
      <w:b/>
      <w:bCs/>
      <w:kern w:val="2"/>
      <w:sz w:val="24"/>
      <w:szCs w:val="24"/>
    </w:rPr>
  </w:style>
  <w:style w:type="paragraph" w:customStyle="1" w:styleId="10">
    <w:name w:val="列出段落1"/>
    <w:basedOn w:val="a"/>
    <w:uiPriority w:val="99"/>
    <w:qFormat/>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3Char">
    <w:name w:val="标题 3 Char"/>
    <w:link w:val="3"/>
    <w:uiPriority w:val="9"/>
    <w:rPr>
      <w:rFonts w:ascii="宋体" w:hAnsi="宋体" w:cs="宋体"/>
      <w:b/>
      <w:bCs/>
      <w:sz w:val="27"/>
      <w:szCs w:val="27"/>
    </w:rPr>
  </w:style>
  <w:style w:type="paragraph" w:styleId="ad">
    <w:name w:val="List Paragraph"/>
    <w:basedOn w:val="a"/>
    <w:uiPriority w:val="99"/>
    <w:unhideWhenUsed/>
    <w:rsid w:val="00437672"/>
    <w:pPr>
      <w:ind w:firstLineChars="200" w:firstLine="420"/>
    </w:pPr>
  </w:style>
  <w:style w:type="character" w:customStyle="1" w:styleId="1Char">
    <w:name w:val="标题 1 Char"/>
    <w:basedOn w:val="a0"/>
    <w:link w:val="1"/>
    <w:rsid w:val="00437672"/>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iPriority="0" w:unhideWhenUsed="0"/>
    <w:lsdException w:name="Strong" w:locked="1" w:semiHidden="0" w:uiPriority="0" w:unhideWhenUsed="0" w:qFormat="1"/>
    <w:lsdException w:name="Emphasis" w:locked="1" w:semiHidden="0" w:uiPriority="20" w:unhideWhenUsed="0" w:qFormat="1"/>
    <w:lsdException w:name="Plain Text" w:semiHidden="0" w:unhideWhenUsed="0"/>
    <w:lsdException w:name="annotation subject" w:unhideWhenUsed="0" w:qFormat="1"/>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locked/>
    <w:rsid w:val="00437672"/>
    <w:pPr>
      <w:keepNext/>
      <w:keepLines/>
      <w:spacing w:before="340" w:after="330" w:line="578" w:lineRule="auto"/>
      <w:outlineLvl w:val="0"/>
    </w:pPr>
    <w:rPr>
      <w:b/>
      <w:bCs/>
      <w:kern w:val="44"/>
      <w:sz w:val="44"/>
      <w:szCs w:val="44"/>
    </w:rPr>
  </w:style>
  <w:style w:type="paragraph" w:styleId="3">
    <w:name w:val="heading 3"/>
    <w:basedOn w:val="a"/>
    <w:link w:val="3Char"/>
    <w:uiPriority w:val="9"/>
    <w:qFormat/>
    <w:locked/>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ascii="Times New Roman" w:hAnsi="Times New Roman"/>
      <w:sz w:val="24"/>
    </w:rPr>
  </w:style>
  <w:style w:type="paragraph" w:styleId="a4">
    <w:name w:val="Plain Text"/>
    <w:basedOn w:val="a"/>
    <w:link w:val="Char0"/>
    <w:uiPriority w:val="99"/>
    <w:rPr>
      <w:rFonts w:ascii="宋体" w:hAnsi="Courier New"/>
      <w:kern w:val="0"/>
      <w:szCs w:val="21"/>
    </w:rPr>
  </w:style>
  <w:style w:type="paragraph" w:styleId="a5">
    <w:name w:val="Balloon Text"/>
    <w:basedOn w:val="a"/>
    <w:link w:val="Char1"/>
    <w:uiPriority w:val="99"/>
    <w:rPr>
      <w:sz w:val="18"/>
      <w:szCs w:val="18"/>
    </w:rPr>
  </w:style>
  <w:style w:type="paragraph" w:styleId="a6">
    <w:name w:val="footer"/>
    <w:basedOn w:val="a"/>
    <w:link w:val="Char2"/>
    <w:uiPriority w:val="99"/>
    <w:pPr>
      <w:tabs>
        <w:tab w:val="center" w:pos="4153"/>
        <w:tab w:val="right" w:pos="8306"/>
      </w:tabs>
      <w:snapToGrid w:val="0"/>
      <w:jc w:val="left"/>
    </w:pPr>
    <w:rPr>
      <w:kern w:val="0"/>
      <w:sz w:val="18"/>
      <w:szCs w:val="18"/>
    </w:rPr>
  </w:style>
  <w:style w:type="paragraph" w:styleId="a7">
    <w:name w:val="header"/>
    <w:basedOn w:val="a"/>
    <w:link w:val="Char3"/>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paragraph" w:styleId="a8">
    <w:name w:val="annotation subject"/>
    <w:basedOn w:val="a3"/>
    <w:next w:val="a3"/>
    <w:link w:val="Char4"/>
    <w:uiPriority w:val="99"/>
    <w:semiHidden/>
    <w:qFormat/>
    <w:rPr>
      <w:rFonts w:ascii="Calibri" w:hAnsi="Calibri"/>
      <w:b/>
      <w:bCs/>
    </w:rPr>
  </w:style>
  <w:style w:type="table" w:styleId="a9">
    <w:name w:val="Table Grid"/>
    <w:basedOn w:val="a1"/>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uiPriority w:val="20"/>
    <w:qFormat/>
    <w:locked/>
    <w:rPr>
      <w:rFonts w:cs="Times New Roman"/>
      <w:i/>
      <w:iCs/>
    </w:rPr>
  </w:style>
  <w:style w:type="character" w:styleId="ab">
    <w:name w:val="Hyperlink"/>
    <w:rPr>
      <w:color w:val="0000FF"/>
      <w:u w:val="single"/>
    </w:rPr>
  </w:style>
  <w:style w:type="character" w:styleId="ac">
    <w:name w:val="annotation reference"/>
    <w:uiPriority w:val="99"/>
    <w:semiHidden/>
    <w:rPr>
      <w:rFonts w:cs="Times New Roman"/>
      <w:sz w:val="21"/>
    </w:rPr>
  </w:style>
  <w:style w:type="character" w:customStyle="1" w:styleId="Char0">
    <w:name w:val="纯文本 Char"/>
    <w:link w:val="a4"/>
    <w:uiPriority w:val="99"/>
    <w:semiHidden/>
    <w:locked/>
    <w:rPr>
      <w:rFonts w:ascii="宋体" w:hAnsi="Courier New" w:cs="Courier New"/>
      <w:sz w:val="21"/>
      <w:szCs w:val="21"/>
    </w:rPr>
  </w:style>
  <w:style w:type="character" w:customStyle="1" w:styleId="Char1">
    <w:name w:val="批注框文本 Char"/>
    <w:link w:val="a5"/>
    <w:uiPriority w:val="99"/>
    <w:locked/>
    <w:rPr>
      <w:rFonts w:ascii="Calibri" w:eastAsia="宋体" w:hAnsi="Calibri" w:cs="Times New Roman"/>
      <w:kern w:val="2"/>
      <w:sz w:val="18"/>
      <w:szCs w:val="18"/>
    </w:rPr>
  </w:style>
  <w:style w:type="character" w:customStyle="1" w:styleId="Char2">
    <w:name w:val="页脚 Char"/>
    <w:link w:val="a6"/>
    <w:uiPriority w:val="99"/>
    <w:locked/>
    <w:rPr>
      <w:rFonts w:ascii="Calibri" w:hAnsi="Calibri" w:cs="Times New Roman"/>
      <w:sz w:val="18"/>
      <w:szCs w:val="18"/>
    </w:rPr>
  </w:style>
  <w:style w:type="character" w:customStyle="1" w:styleId="Char3">
    <w:name w:val="页眉 Char"/>
    <w:link w:val="a7"/>
    <w:uiPriority w:val="99"/>
    <w:semiHidden/>
    <w:locked/>
    <w:rPr>
      <w:rFonts w:ascii="Calibri" w:hAnsi="Calibri" w:cs="Times New Roman"/>
      <w:sz w:val="18"/>
      <w:szCs w:val="18"/>
    </w:rPr>
  </w:style>
  <w:style w:type="paragraph" w:customStyle="1" w:styleId="reader-word-layerreader-word-s1-3">
    <w:name w:val="reader-word-layer reader-word-s1-3"/>
    <w:basedOn w:val="a"/>
    <w:uiPriority w:val="99"/>
    <w:pPr>
      <w:widowControl/>
      <w:spacing w:before="100" w:beforeAutospacing="1" w:after="100" w:afterAutospacing="1"/>
      <w:jc w:val="left"/>
    </w:pPr>
    <w:rPr>
      <w:rFonts w:ascii="宋体" w:hAnsi="宋体" w:cs="宋体"/>
      <w:kern w:val="0"/>
      <w:sz w:val="24"/>
    </w:rPr>
  </w:style>
  <w:style w:type="character" w:customStyle="1" w:styleId="Char">
    <w:name w:val="批注文字 Char"/>
    <w:link w:val="a3"/>
    <w:uiPriority w:val="99"/>
    <w:semiHidden/>
    <w:qFormat/>
    <w:locked/>
    <w:rPr>
      <w:rFonts w:cs="Times New Roman"/>
      <w:kern w:val="2"/>
      <w:sz w:val="24"/>
      <w:szCs w:val="24"/>
    </w:rPr>
  </w:style>
  <w:style w:type="character" w:customStyle="1" w:styleId="sh14">
    <w:name w:val="sh14"/>
    <w:uiPriority w:val="99"/>
    <w:qFormat/>
    <w:rPr>
      <w:rFonts w:cs="Times New Roman"/>
    </w:rPr>
  </w:style>
  <w:style w:type="character" w:customStyle="1" w:styleId="Char4">
    <w:name w:val="批注主题 Char"/>
    <w:link w:val="a8"/>
    <w:uiPriority w:val="99"/>
    <w:semiHidden/>
    <w:qFormat/>
    <w:locked/>
    <w:rPr>
      <w:rFonts w:ascii="Calibri" w:hAnsi="Calibri" w:cs="Times New Roman"/>
      <w:b/>
      <w:bCs/>
      <w:kern w:val="2"/>
      <w:sz w:val="24"/>
      <w:szCs w:val="24"/>
    </w:rPr>
  </w:style>
  <w:style w:type="paragraph" w:customStyle="1" w:styleId="10">
    <w:name w:val="列出段落1"/>
    <w:basedOn w:val="a"/>
    <w:uiPriority w:val="99"/>
    <w:qFormat/>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3Char">
    <w:name w:val="标题 3 Char"/>
    <w:link w:val="3"/>
    <w:uiPriority w:val="9"/>
    <w:rPr>
      <w:rFonts w:ascii="宋体" w:hAnsi="宋体" w:cs="宋体"/>
      <w:b/>
      <w:bCs/>
      <w:sz w:val="27"/>
      <w:szCs w:val="27"/>
    </w:rPr>
  </w:style>
  <w:style w:type="paragraph" w:styleId="ad">
    <w:name w:val="List Paragraph"/>
    <w:basedOn w:val="a"/>
    <w:uiPriority w:val="99"/>
    <w:unhideWhenUsed/>
    <w:rsid w:val="00437672"/>
    <w:pPr>
      <w:ind w:firstLineChars="200" w:firstLine="420"/>
    </w:pPr>
  </w:style>
  <w:style w:type="character" w:customStyle="1" w:styleId="1Char">
    <w:name w:val="标题 1 Char"/>
    <w:basedOn w:val="a0"/>
    <w:link w:val="1"/>
    <w:rsid w:val="00437672"/>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04350">
      <w:bodyDiv w:val="1"/>
      <w:marLeft w:val="0"/>
      <w:marRight w:val="0"/>
      <w:marTop w:val="0"/>
      <w:marBottom w:val="0"/>
      <w:divBdr>
        <w:top w:val="none" w:sz="0" w:space="0" w:color="auto"/>
        <w:left w:val="none" w:sz="0" w:space="0" w:color="auto"/>
        <w:bottom w:val="none" w:sz="0" w:space="0" w:color="auto"/>
        <w:right w:val="none" w:sz="0" w:space="0" w:color="auto"/>
      </w:divBdr>
    </w:div>
    <w:div w:id="681666293">
      <w:bodyDiv w:val="1"/>
      <w:marLeft w:val="0"/>
      <w:marRight w:val="0"/>
      <w:marTop w:val="0"/>
      <w:marBottom w:val="0"/>
      <w:divBdr>
        <w:top w:val="none" w:sz="0" w:space="0" w:color="auto"/>
        <w:left w:val="none" w:sz="0" w:space="0" w:color="auto"/>
        <w:bottom w:val="none" w:sz="0" w:space="0" w:color="auto"/>
        <w:right w:val="none" w:sz="0" w:space="0" w:color="auto"/>
      </w:divBdr>
    </w:div>
    <w:div w:id="1502309211">
      <w:bodyDiv w:val="1"/>
      <w:marLeft w:val="0"/>
      <w:marRight w:val="0"/>
      <w:marTop w:val="0"/>
      <w:marBottom w:val="0"/>
      <w:divBdr>
        <w:top w:val="none" w:sz="0" w:space="0" w:color="auto"/>
        <w:left w:val="none" w:sz="0" w:space="0" w:color="auto"/>
        <w:bottom w:val="none" w:sz="0" w:space="0" w:color="auto"/>
        <w:right w:val="none" w:sz="0" w:space="0" w:color="auto"/>
      </w:divBdr>
      <w:divsChild>
        <w:div w:id="1551456241">
          <w:marLeft w:val="0"/>
          <w:marRight w:val="0"/>
          <w:marTop w:val="0"/>
          <w:marBottom w:val="0"/>
          <w:divBdr>
            <w:top w:val="none" w:sz="0" w:space="0" w:color="auto"/>
            <w:left w:val="none" w:sz="0" w:space="0" w:color="auto"/>
            <w:bottom w:val="none" w:sz="0" w:space="0" w:color="auto"/>
            <w:right w:val="none" w:sz="0" w:space="0" w:color="auto"/>
          </w:divBdr>
          <w:divsChild>
            <w:div w:id="460222931">
              <w:marLeft w:val="0"/>
              <w:marRight w:val="0"/>
              <w:marTop w:val="0"/>
              <w:marBottom w:val="0"/>
              <w:divBdr>
                <w:top w:val="none" w:sz="0" w:space="0" w:color="auto"/>
                <w:left w:val="none" w:sz="0" w:space="0" w:color="auto"/>
                <w:bottom w:val="none" w:sz="0" w:space="0" w:color="auto"/>
                <w:right w:val="none" w:sz="0" w:space="0" w:color="auto"/>
              </w:divBdr>
              <w:divsChild>
                <w:div w:id="454982759">
                  <w:marLeft w:val="0"/>
                  <w:marRight w:val="0"/>
                  <w:marTop w:val="0"/>
                  <w:marBottom w:val="0"/>
                  <w:divBdr>
                    <w:top w:val="none" w:sz="0" w:space="0" w:color="auto"/>
                    <w:left w:val="none" w:sz="0" w:space="0" w:color="auto"/>
                    <w:bottom w:val="none" w:sz="0" w:space="0" w:color="auto"/>
                    <w:right w:val="none" w:sz="0" w:space="0" w:color="auto"/>
                  </w:divBdr>
                  <w:divsChild>
                    <w:div w:id="1608850621">
                      <w:marLeft w:val="0"/>
                      <w:marRight w:val="0"/>
                      <w:marTop w:val="0"/>
                      <w:marBottom w:val="0"/>
                      <w:divBdr>
                        <w:top w:val="none" w:sz="0" w:space="0" w:color="auto"/>
                        <w:left w:val="none" w:sz="0" w:space="0" w:color="auto"/>
                        <w:bottom w:val="none" w:sz="0" w:space="0" w:color="auto"/>
                        <w:right w:val="none" w:sz="0" w:space="0" w:color="auto"/>
                      </w:divBdr>
                      <w:divsChild>
                        <w:div w:id="1513840926">
                          <w:marLeft w:val="0"/>
                          <w:marRight w:val="0"/>
                          <w:marTop w:val="0"/>
                          <w:marBottom w:val="0"/>
                          <w:divBdr>
                            <w:top w:val="none" w:sz="0" w:space="0" w:color="auto"/>
                            <w:left w:val="none" w:sz="0" w:space="0" w:color="auto"/>
                            <w:bottom w:val="none" w:sz="0" w:space="0" w:color="auto"/>
                            <w:right w:val="none" w:sz="0" w:space="0" w:color="auto"/>
                          </w:divBdr>
                          <w:divsChild>
                            <w:div w:id="56779972">
                              <w:marLeft w:val="0"/>
                              <w:marRight w:val="0"/>
                              <w:marTop w:val="0"/>
                              <w:marBottom w:val="0"/>
                              <w:divBdr>
                                <w:top w:val="none" w:sz="0" w:space="0" w:color="auto"/>
                                <w:left w:val="none" w:sz="0" w:space="0" w:color="auto"/>
                                <w:bottom w:val="none" w:sz="0" w:space="0" w:color="auto"/>
                                <w:right w:val="none" w:sz="0" w:space="0" w:color="auto"/>
                              </w:divBdr>
                              <w:divsChild>
                                <w:div w:id="2101948873">
                                  <w:marLeft w:val="0"/>
                                  <w:marRight w:val="0"/>
                                  <w:marTop w:val="0"/>
                                  <w:marBottom w:val="0"/>
                                  <w:divBdr>
                                    <w:top w:val="none" w:sz="0" w:space="0" w:color="auto"/>
                                    <w:left w:val="none" w:sz="0" w:space="0" w:color="auto"/>
                                    <w:bottom w:val="none" w:sz="0" w:space="0" w:color="auto"/>
                                    <w:right w:val="none" w:sz="0" w:space="0" w:color="auto"/>
                                  </w:divBdr>
                                  <w:divsChild>
                                    <w:div w:id="913317276">
                                      <w:marLeft w:val="0"/>
                                      <w:marRight w:val="0"/>
                                      <w:marTop w:val="0"/>
                                      <w:marBottom w:val="0"/>
                                      <w:divBdr>
                                        <w:top w:val="none" w:sz="0" w:space="0" w:color="auto"/>
                                        <w:left w:val="none" w:sz="0" w:space="0" w:color="auto"/>
                                        <w:bottom w:val="none" w:sz="0" w:space="0" w:color="auto"/>
                                        <w:right w:val="none" w:sz="0" w:space="0" w:color="auto"/>
                                      </w:divBdr>
                                      <w:divsChild>
                                        <w:div w:id="1838424007">
                                          <w:marLeft w:val="0"/>
                                          <w:marRight w:val="0"/>
                                          <w:marTop w:val="0"/>
                                          <w:marBottom w:val="0"/>
                                          <w:divBdr>
                                            <w:top w:val="none" w:sz="0" w:space="0" w:color="auto"/>
                                            <w:left w:val="none" w:sz="0" w:space="0" w:color="auto"/>
                                            <w:bottom w:val="none" w:sz="0" w:space="0" w:color="auto"/>
                                            <w:right w:val="none" w:sz="0" w:space="0" w:color="auto"/>
                                          </w:divBdr>
                                          <w:divsChild>
                                            <w:div w:id="257444221">
                                              <w:marLeft w:val="0"/>
                                              <w:marRight w:val="0"/>
                                              <w:marTop w:val="0"/>
                                              <w:marBottom w:val="0"/>
                                              <w:divBdr>
                                                <w:top w:val="none" w:sz="0" w:space="0" w:color="auto"/>
                                                <w:left w:val="none" w:sz="0" w:space="0" w:color="auto"/>
                                                <w:bottom w:val="none" w:sz="0" w:space="0" w:color="auto"/>
                                                <w:right w:val="none" w:sz="0" w:space="0" w:color="auto"/>
                                              </w:divBdr>
                                              <w:divsChild>
                                                <w:div w:id="243073842">
                                                  <w:marLeft w:val="0"/>
                                                  <w:marRight w:val="0"/>
                                                  <w:marTop w:val="0"/>
                                                  <w:marBottom w:val="0"/>
                                                  <w:divBdr>
                                                    <w:top w:val="none" w:sz="0" w:space="0" w:color="auto"/>
                                                    <w:left w:val="none" w:sz="0" w:space="0" w:color="auto"/>
                                                    <w:bottom w:val="none" w:sz="0" w:space="0" w:color="auto"/>
                                                    <w:right w:val="none" w:sz="0" w:space="0" w:color="auto"/>
                                                  </w:divBdr>
                                                  <w:divsChild>
                                                    <w:div w:id="1162967536">
                                                      <w:marLeft w:val="0"/>
                                                      <w:marRight w:val="0"/>
                                                      <w:marTop w:val="0"/>
                                                      <w:marBottom w:val="0"/>
                                                      <w:divBdr>
                                                        <w:top w:val="none" w:sz="0" w:space="0" w:color="auto"/>
                                                        <w:left w:val="none" w:sz="0" w:space="0" w:color="auto"/>
                                                        <w:bottom w:val="none" w:sz="0" w:space="0" w:color="auto"/>
                                                        <w:right w:val="none" w:sz="0" w:space="0" w:color="auto"/>
                                                      </w:divBdr>
                                                      <w:divsChild>
                                                        <w:div w:id="1421684374">
                                                          <w:marLeft w:val="0"/>
                                                          <w:marRight w:val="0"/>
                                                          <w:marTop w:val="0"/>
                                                          <w:marBottom w:val="0"/>
                                                          <w:divBdr>
                                                            <w:top w:val="none" w:sz="0" w:space="0" w:color="auto"/>
                                                            <w:left w:val="none" w:sz="0" w:space="0" w:color="auto"/>
                                                            <w:bottom w:val="none" w:sz="0" w:space="0" w:color="auto"/>
                                                            <w:right w:val="none" w:sz="0" w:space="0" w:color="auto"/>
                                                          </w:divBdr>
                                                          <w:divsChild>
                                                            <w:div w:id="1290820183">
                                                              <w:marLeft w:val="0"/>
                                                              <w:marRight w:val="0"/>
                                                              <w:marTop w:val="0"/>
                                                              <w:marBottom w:val="0"/>
                                                              <w:divBdr>
                                                                <w:top w:val="none" w:sz="0" w:space="0" w:color="auto"/>
                                                                <w:left w:val="none" w:sz="0" w:space="0" w:color="auto"/>
                                                                <w:bottom w:val="none" w:sz="0" w:space="0" w:color="auto"/>
                                                                <w:right w:val="none" w:sz="0" w:space="0" w:color="auto"/>
                                                              </w:divBdr>
                                                              <w:divsChild>
                                                                <w:div w:id="831918660">
                                                                  <w:marLeft w:val="0"/>
                                                                  <w:marRight w:val="0"/>
                                                                  <w:marTop w:val="0"/>
                                                                  <w:marBottom w:val="0"/>
                                                                  <w:divBdr>
                                                                    <w:top w:val="none" w:sz="0" w:space="0" w:color="auto"/>
                                                                    <w:left w:val="none" w:sz="0" w:space="0" w:color="auto"/>
                                                                    <w:bottom w:val="none" w:sz="0" w:space="0" w:color="auto"/>
                                                                    <w:right w:val="none" w:sz="0" w:space="0" w:color="auto"/>
                                                                  </w:divBdr>
                                                                  <w:divsChild>
                                                                    <w:div w:id="600459237">
                                                                      <w:marLeft w:val="0"/>
                                                                      <w:marRight w:val="0"/>
                                                                      <w:marTop w:val="0"/>
                                                                      <w:marBottom w:val="0"/>
                                                                      <w:divBdr>
                                                                        <w:top w:val="none" w:sz="0" w:space="0" w:color="auto"/>
                                                                        <w:left w:val="none" w:sz="0" w:space="0" w:color="auto"/>
                                                                        <w:bottom w:val="none" w:sz="0" w:space="0" w:color="auto"/>
                                                                        <w:right w:val="none" w:sz="0" w:space="0" w:color="auto"/>
                                                                      </w:divBdr>
                                                                      <w:divsChild>
                                                                        <w:div w:id="2090734467">
                                                                          <w:marLeft w:val="0"/>
                                                                          <w:marRight w:val="0"/>
                                                                          <w:marTop w:val="0"/>
                                                                          <w:marBottom w:val="0"/>
                                                                          <w:divBdr>
                                                                            <w:top w:val="none" w:sz="0" w:space="0" w:color="auto"/>
                                                                            <w:left w:val="none" w:sz="0" w:space="0" w:color="auto"/>
                                                                            <w:bottom w:val="none" w:sz="0" w:space="0" w:color="auto"/>
                                                                            <w:right w:val="none" w:sz="0" w:space="0" w:color="auto"/>
                                                                          </w:divBdr>
                                                                          <w:divsChild>
                                                                            <w:div w:id="344402687">
                                                                              <w:marLeft w:val="0"/>
                                                                              <w:marRight w:val="0"/>
                                                                              <w:marTop w:val="0"/>
                                                                              <w:marBottom w:val="0"/>
                                                                              <w:divBdr>
                                                                                <w:top w:val="none" w:sz="0" w:space="0" w:color="auto"/>
                                                                                <w:left w:val="none" w:sz="0" w:space="0" w:color="auto"/>
                                                                                <w:bottom w:val="none" w:sz="0" w:space="0" w:color="auto"/>
                                                                                <w:right w:val="none" w:sz="0" w:space="0" w:color="auto"/>
                                                                              </w:divBdr>
                                                                              <w:divsChild>
                                                                                <w:div w:id="857427253">
                                                                                  <w:marLeft w:val="0"/>
                                                                                  <w:marRight w:val="0"/>
                                                                                  <w:marTop w:val="0"/>
                                                                                  <w:marBottom w:val="0"/>
                                                                                  <w:divBdr>
                                                                                    <w:top w:val="none" w:sz="0" w:space="0" w:color="auto"/>
                                                                                    <w:left w:val="none" w:sz="0" w:space="0" w:color="auto"/>
                                                                                    <w:bottom w:val="none" w:sz="0" w:space="0" w:color="auto"/>
                                                                                    <w:right w:val="none" w:sz="0" w:space="0" w:color="auto"/>
                                                                                  </w:divBdr>
                                                                                  <w:divsChild>
                                                                                    <w:div w:id="7621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3554">
                                                                      <w:marLeft w:val="0"/>
                                                                      <w:marRight w:val="0"/>
                                                                      <w:marTop w:val="0"/>
                                                                      <w:marBottom w:val="0"/>
                                                                      <w:divBdr>
                                                                        <w:top w:val="none" w:sz="0" w:space="0" w:color="auto"/>
                                                                        <w:left w:val="none" w:sz="0" w:space="0" w:color="auto"/>
                                                                        <w:bottom w:val="none" w:sz="0" w:space="0" w:color="auto"/>
                                                                        <w:right w:val="none" w:sz="0" w:space="0" w:color="auto"/>
                                                                      </w:divBdr>
                                                                      <w:divsChild>
                                                                        <w:div w:id="778178893">
                                                                          <w:marLeft w:val="0"/>
                                                                          <w:marRight w:val="0"/>
                                                                          <w:marTop w:val="120"/>
                                                                          <w:marBottom w:val="0"/>
                                                                          <w:divBdr>
                                                                            <w:top w:val="single" w:sz="4" w:space="7" w:color="auto"/>
                                                                            <w:left w:val="single" w:sz="4" w:space="9" w:color="auto"/>
                                                                            <w:bottom w:val="single" w:sz="4" w:space="7" w:color="auto"/>
                                                                            <w:right w:val="single" w:sz="4" w:space="8" w:color="auto"/>
                                                                          </w:divBdr>
                                                                          <w:divsChild>
                                                                            <w:div w:id="1856074913">
                                                                              <w:marLeft w:val="0"/>
                                                                              <w:marRight w:val="0"/>
                                                                              <w:marTop w:val="0"/>
                                                                              <w:marBottom w:val="0"/>
                                                                              <w:divBdr>
                                                                                <w:top w:val="none" w:sz="0" w:space="0" w:color="auto"/>
                                                                                <w:left w:val="none" w:sz="0" w:space="0" w:color="auto"/>
                                                                                <w:bottom w:val="none" w:sz="0" w:space="0" w:color="auto"/>
                                                                                <w:right w:val="none" w:sz="0" w:space="0" w:color="auto"/>
                                                                              </w:divBdr>
                                                                              <w:divsChild>
                                                                                <w:div w:id="826898320">
                                                                                  <w:marLeft w:val="0"/>
                                                                                  <w:marRight w:val="0"/>
                                                                                  <w:marTop w:val="0"/>
                                                                                  <w:marBottom w:val="0"/>
                                                                                  <w:divBdr>
                                                                                    <w:top w:val="none" w:sz="0" w:space="0" w:color="auto"/>
                                                                                    <w:left w:val="none" w:sz="0" w:space="0" w:color="auto"/>
                                                                                    <w:bottom w:val="none" w:sz="0" w:space="0" w:color="auto"/>
                                                                                    <w:right w:val="none" w:sz="0" w:space="0" w:color="auto"/>
                                                                                  </w:divBdr>
                                                                                </w:div>
                                                                              </w:divsChild>
                                                                            </w:div>
                                                                            <w:div w:id="1800950961">
                                                                              <w:marLeft w:val="9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2214</Words>
  <Characters>12623</Characters>
  <Application>Microsoft Office Word</Application>
  <DocSecurity>0</DocSecurity>
  <Lines>105</Lines>
  <Paragraphs>29</Paragraphs>
  <ScaleCrop>false</ScaleCrop>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广西医科大学文件</dc:title>
  <dc:creator>Administrator</dc:creator>
  <cp:lastModifiedBy>研究生院404一号</cp:lastModifiedBy>
  <cp:revision>15</cp:revision>
  <cp:lastPrinted>2021-10-15T10:09:00Z</cp:lastPrinted>
  <dcterms:created xsi:type="dcterms:W3CDTF">2021-12-03T05:19:00Z</dcterms:created>
  <dcterms:modified xsi:type="dcterms:W3CDTF">2026-06-13T10:18:00Z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2052-11.1.0.11188</vt:lpwstr>
  </property>
  <property fmtid="{D5CDD505-2E9C-101B-9397-08002B2CF9AE}" pid="3" name="ICV">
    <vt:lpwstr>E232614ACC09412FB11E179258931A57</vt:lpwstr>
  </property>
</Properties>
</file>